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5B7CAD" w14:textId="77777777" w:rsidR="004F7643" w:rsidRDefault="00436974">
      <w:pPr>
        <w:pStyle w:val="Default"/>
        <w:spacing w:before="0" w:line="240" w:lineRule="auto"/>
        <w:rPr>
          <w:b/>
          <w:bCs/>
          <w:color w:val="0000FC"/>
          <w:sz w:val="40"/>
          <w:szCs w:val="40"/>
          <w:u w:val="single" w:color="0000FC"/>
          <w14:textOutline w14:w="12700" w14:cap="flat" w14:cmpd="sng" w14:algn="ctr">
            <w14:noFill/>
            <w14:prstDash w14:val="solid"/>
            <w14:miter w14:lim="400000"/>
          </w14:textOutline>
        </w:rPr>
      </w:pPr>
      <w:r>
        <w:rPr>
          <w:b/>
          <w:bCs/>
          <w:sz w:val="36"/>
          <w:szCs w:val="36"/>
          <w:u w:color="000000"/>
          <w14:textOutline w14:w="12700" w14:cap="flat" w14:cmpd="sng" w14:algn="ctr">
            <w14:noFill/>
            <w14:prstDash w14:val="solid"/>
            <w14:miter w14:lim="400000"/>
          </w14:textOutline>
        </w:rPr>
        <w:t xml:space="preserve">              </w:t>
      </w:r>
      <w:r>
        <w:rPr>
          <w:b/>
          <w:bCs/>
          <w:color w:val="0000FC"/>
          <w:sz w:val="40"/>
          <w:szCs w:val="40"/>
          <w:u w:val="single" w:color="0000FC"/>
          <w14:textOutline w14:w="12700" w14:cap="flat" w14:cmpd="sng" w14:algn="ctr">
            <w14:noFill/>
            <w14:prstDash w14:val="solid"/>
            <w14:miter w14:lim="400000"/>
          </w14:textOutline>
        </w:rPr>
        <w:t>Something to Explore This Week</w:t>
      </w:r>
    </w:p>
    <w:p w14:paraId="18CAF827" w14:textId="77777777" w:rsidR="004F7643" w:rsidRDefault="00436974">
      <w:pPr>
        <w:pStyle w:val="Default"/>
        <w:spacing w:before="0" w:line="240" w:lineRule="auto"/>
        <w:rPr>
          <w:sz w:val="30"/>
          <w:szCs w:val="30"/>
          <w:u w:color="000000"/>
          <w14:textOutline w14:w="12700" w14:cap="flat" w14:cmpd="sng" w14:algn="ctr">
            <w14:noFill/>
            <w14:prstDash w14:val="solid"/>
            <w14:miter w14:lim="400000"/>
          </w14:textOutline>
        </w:rPr>
      </w:pPr>
      <w:r>
        <w:rPr>
          <w:sz w:val="30"/>
          <w:szCs w:val="30"/>
          <w:u w:color="000000"/>
          <w14:textOutline w14:w="12700" w14:cap="flat" w14:cmpd="sng" w14:algn="ctr">
            <w14:noFill/>
            <w14:prstDash w14:val="solid"/>
            <w14:miter w14:lim="400000"/>
          </w14:textOutline>
        </w:rPr>
        <w:t xml:space="preserve">                 An Experiential Ministry         By: Becky Lynch </w:t>
      </w:r>
    </w:p>
    <w:p w14:paraId="3D9EBAF2" w14:textId="77777777" w:rsidR="004F7643" w:rsidRDefault="004F7643">
      <w:pPr>
        <w:pStyle w:val="Default"/>
        <w:spacing w:before="0" w:line="240" w:lineRule="auto"/>
        <w:rPr>
          <w:sz w:val="30"/>
          <w:szCs w:val="30"/>
          <w:u w:color="000000"/>
          <w14:textOutline w14:w="12700" w14:cap="flat" w14:cmpd="sng" w14:algn="ctr">
            <w14:noFill/>
            <w14:prstDash w14:val="solid"/>
            <w14:miter w14:lim="400000"/>
          </w14:textOutline>
        </w:rPr>
      </w:pPr>
    </w:p>
    <w:p w14:paraId="0D76BA65" w14:textId="77777777" w:rsidR="004F7643" w:rsidRDefault="004F7643">
      <w:pPr>
        <w:pStyle w:val="Default"/>
        <w:spacing w:before="0" w:line="240" w:lineRule="auto"/>
        <w:rPr>
          <w:b/>
          <w:bCs/>
          <w:color w:val="AC00AA"/>
          <w:sz w:val="30"/>
          <w:szCs w:val="30"/>
          <w:u w:val="single" w:color="000000"/>
          <w14:textOutline w14:w="12700" w14:cap="flat" w14:cmpd="sng" w14:algn="ctr">
            <w14:noFill/>
            <w14:prstDash w14:val="solid"/>
            <w14:miter w14:lim="400000"/>
          </w14:textOutline>
        </w:rPr>
      </w:pPr>
    </w:p>
    <w:p w14:paraId="1ED97E6C" w14:textId="77777777" w:rsidR="004F7643" w:rsidRDefault="00436974">
      <w:pPr>
        <w:pStyle w:val="Default"/>
        <w:spacing w:before="0" w:line="240" w:lineRule="auto"/>
        <w:rPr>
          <w:rFonts w:ascii="Helvetica" w:eastAsia="Helvetica" w:hAnsi="Helvetica" w:cs="Helvetica"/>
          <w:color w:val="404040"/>
          <w:sz w:val="30"/>
          <w:szCs w:val="30"/>
        </w:rPr>
      </w:pPr>
      <w:r>
        <w:rPr>
          <w:rFonts w:ascii="Helvetica" w:eastAsia="Helvetica" w:hAnsi="Helvetica" w:cs="Helvetica"/>
          <w:noProof/>
          <w:color w:val="404040"/>
          <w:sz w:val="30"/>
          <w:szCs w:val="30"/>
        </w:rPr>
        <w:drawing>
          <wp:inline distT="0" distB="0" distL="0" distR="0" wp14:anchorId="6213D87D" wp14:editId="2E6521B5">
            <wp:extent cx="5943473" cy="1698136"/>
            <wp:effectExtent l="0" t="0" r="0" b="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7"/>
                    <a:stretch>
                      <a:fillRect/>
                    </a:stretch>
                  </pic:blipFill>
                  <pic:spPr>
                    <a:xfrm>
                      <a:off x="0" y="0"/>
                      <a:ext cx="5943473" cy="1698136"/>
                    </a:xfrm>
                    <a:prstGeom prst="rect">
                      <a:avLst/>
                    </a:prstGeom>
                    <a:ln w="12700" cap="flat">
                      <a:noFill/>
                      <a:miter lim="400000"/>
                    </a:ln>
                    <a:effectLst/>
                  </pic:spPr>
                </pic:pic>
              </a:graphicData>
            </a:graphic>
          </wp:inline>
        </w:drawing>
      </w:r>
    </w:p>
    <w:p w14:paraId="18D3C4E3" w14:textId="77777777" w:rsidR="004F7643" w:rsidRDefault="00436974">
      <w:pPr>
        <w:pStyle w:val="Default"/>
        <w:spacing w:before="0" w:after="480" w:line="240" w:lineRule="auto"/>
        <w:rPr>
          <w:rFonts w:ascii="Helvetica" w:eastAsia="Helvetica" w:hAnsi="Helvetica" w:cs="Helvetica"/>
          <w:color w:val="404040"/>
          <w:sz w:val="30"/>
          <w:szCs w:val="30"/>
        </w:rPr>
      </w:pPr>
      <w:r>
        <w:rPr>
          <w:rFonts w:ascii="Helvetica" w:hAnsi="Helvetica"/>
          <w:color w:val="404040"/>
          <w:sz w:val="30"/>
          <w:szCs w:val="30"/>
        </w:rPr>
        <w:t xml:space="preserve">Use </w:t>
      </w:r>
      <w:r>
        <w:rPr>
          <w:rFonts w:ascii="Helvetica" w:hAnsi="Helvetica"/>
          <w:b/>
          <w:bCs/>
          <w:color w:val="404040"/>
          <w:sz w:val="30"/>
          <w:szCs w:val="30"/>
          <w:u w:val="single"/>
        </w:rPr>
        <w:t>The Awakened Life meditations</w:t>
      </w:r>
      <w:r>
        <w:rPr>
          <w:rFonts w:ascii="Helvetica" w:hAnsi="Helvetica"/>
          <w:color w:val="404040"/>
          <w:sz w:val="30"/>
          <w:szCs w:val="30"/>
        </w:rPr>
        <w:t xml:space="preserve"> and links below as your week-by-week guide for each stage of the curriculum.</w:t>
      </w:r>
      <w:r>
        <w:rPr>
          <w:rFonts w:ascii="Helvetica" w:eastAsia="Helvetica" w:hAnsi="Helvetica" w:cs="Helvetica"/>
          <w:noProof/>
          <w:color w:val="404040"/>
          <w:sz w:val="30"/>
          <w:szCs w:val="30"/>
        </w:rPr>
        <w:drawing>
          <wp:anchor distT="152400" distB="152400" distL="152400" distR="152400" simplePos="0" relativeHeight="251660288" behindDoc="0" locked="0" layoutInCell="1" allowOverlap="1" wp14:anchorId="78CADE9D" wp14:editId="19CB2047">
            <wp:simplePos x="0" y="0"/>
            <wp:positionH relativeFrom="margin">
              <wp:posOffset>0</wp:posOffset>
            </wp:positionH>
            <wp:positionV relativeFrom="line">
              <wp:posOffset>478125</wp:posOffset>
            </wp:positionV>
            <wp:extent cx="3620672" cy="2036628"/>
            <wp:effectExtent l="0" t="0" r="0" b="0"/>
            <wp:wrapThrough wrapText="bothSides" distL="152400" distR="152400">
              <wp:wrapPolygon edited="1">
                <wp:start x="0" y="0"/>
                <wp:lineTo x="21600" y="0"/>
                <wp:lineTo x="21600" y="21600"/>
                <wp:lineTo x="0" y="21600"/>
                <wp:lineTo x="0" y="0"/>
              </wp:wrapPolygon>
            </wp:wrapThrough>
            <wp:docPr id="1073741826" name="officeArt object" descr="Web Video">
              <a:hlinkClick xmlns:a="http://schemas.openxmlformats.org/drawingml/2006/main" r:id="rId8"/>
            </wp:docPr>
            <wp:cNvGraphicFramePr/>
            <a:graphic xmlns:a="http://schemas.openxmlformats.org/drawingml/2006/main">
              <a:graphicData uri="http://schemas.openxmlformats.org/drawingml/2006/picture">
                <pic:pic xmlns:pic="http://schemas.openxmlformats.org/drawingml/2006/picture">
                  <pic:nvPicPr>
                    <pic:cNvPr id="1073741826" name="Web Video" descr="Web Video">
                      <a:hlinkClick r:id="rId8"/>
                    </pic:cNvPr>
                    <pic:cNvPicPr>
                      <a:picLocks/>
                    </pic:cNvPicPr>
                  </pic:nvPicPr>
                  <pic:blipFill>
                    <a:blip r:embed="rId9"/>
                    <a:stretch>
                      <a:fillRect/>
                    </a:stretch>
                  </pic:blipFill>
                  <pic:spPr>
                    <a:xfrm>
                      <a:off x="0" y="0"/>
                      <a:ext cx="3620672" cy="2036628"/>
                    </a:xfrm>
                    <a:prstGeom prst="rect">
                      <a:avLst/>
                    </a:prstGeom>
                  </pic:spPr>
                </pic:pic>
              </a:graphicData>
            </a:graphic>
          </wp:anchor>
        </w:drawing>
      </w:r>
    </w:p>
    <w:p w14:paraId="0F34EF2A" w14:textId="77777777" w:rsidR="004F7643" w:rsidRDefault="00436974">
      <w:pPr>
        <w:pStyle w:val="Default"/>
        <w:spacing w:before="0" w:after="480" w:line="240" w:lineRule="auto"/>
        <w:rPr>
          <w:rFonts w:ascii="Helvetica" w:eastAsia="Helvetica" w:hAnsi="Helvetica" w:cs="Helvetica"/>
          <w:color w:val="404040"/>
          <w:sz w:val="30"/>
          <w:szCs w:val="30"/>
        </w:rPr>
      </w:pPr>
      <w:r>
        <w:rPr>
          <w:rFonts w:ascii="Helvetica" w:hAnsi="Helvetica"/>
          <w:color w:val="404040"/>
          <w:sz w:val="30"/>
          <w:szCs w:val="30"/>
        </w:rPr>
        <w:t xml:space="preserve"> </w:t>
      </w:r>
    </w:p>
    <w:p w14:paraId="7CC7E8A9" w14:textId="77777777" w:rsidR="004F7643" w:rsidRDefault="00436974">
      <w:pPr>
        <w:pStyle w:val="Default"/>
        <w:spacing w:before="0" w:after="480" w:line="240" w:lineRule="auto"/>
        <w:rPr>
          <w:rFonts w:ascii="Helvetica" w:eastAsia="Helvetica" w:hAnsi="Helvetica" w:cs="Helvetica"/>
          <w:color w:val="B12EF7"/>
          <w:sz w:val="30"/>
          <w:szCs w:val="30"/>
          <w:u w:val="single"/>
        </w:rPr>
      </w:pPr>
      <w:r>
        <w:rPr>
          <w:rFonts w:ascii="Helvetica" w:hAnsi="Helvetica"/>
          <w:color w:val="B12EF7"/>
          <w:sz w:val="30"/>
          <w:szCs w:val="30"/>
          <w:u w:val="single"/>
        </w:rPr>
        <w:t>Abundant Life</w:t>
      </w:r>
    </w:p>
    <w:p w14:paraId="1C358366" w14:textId="77777777" w:rsidR="004F7643" w:rsidRDefault="004F7643">
      <w:pPr>
        <w:pStyle w:val="Default"/>
        <w:spacing w:before="0" w:line="240" w:lineRule="auto"/>
        <w:rPr>
          <w:b/>
          <w:bCs/>
          <w:color w:val="AC00AA"/>
          <w:sz w:val="30"/>
          <w:szCs w:val="30"/>
          <w:u w:val="single" w:color="000000"/>
          <w14:textOutline w14:w="12700" w14:cap="flat" w14:cmpd="sng" w14:algn="ctr">
            <w14:noFill/>
            <w14:prstDash w14:val="solid"/>
            <w14:miter w14:lim="400000"/>
          </w14:textOutline>
        </w:rPr>
      </w:pPr>
    </w:p>
    <w:p w14:paraId="4BFE9807" w14:textId="77777777" w:rsidR="004F7643" w:rsidRDefault="004F7643">
      <w:pPr>
        <w:pStyle w:val="Default"/>
        <w:spacing w:before="0" w:line="240" w:lineRule="auto"/>
        <w:rPr>
          <w:b/>
          <w:bCs/>
          <w:color w:val="AC00AA"/>
          <w:sz w:val="30"/>
          <w:szCs w:val="30"/>
          <w:u w:val="single" w:color="000000"/>
          <w14:textOutline w14:w="12700" w14:cap="flat" w14:cmpd="sng" w14:algn="ctr">
            <w14:noFill/>
            <w14:prstDash w14:val="solid"/>
            <w14:miter w14:lim="400000"/>
          </w14:textOutline>
        </w:rPr>
      </w:pPr>
    </w:p>
    <w:p w14:paraId="011B1253" w14:textId="77777777" w:rsidR="004F7643" w:rsidRDefault="004F7643">
      <w:pPr>
        <w:pStyle w:val="Default"/>
        <w:spacing w:before="0" w:line="240" w:lineRule="auto"/>
        <w:rPr>
          <w:b/>
          <w:bCs/>
          <w:color w:val="AC00AA"/>
          <w:sz w:val="30"/>
          <w:szCs w:val="30"/>
          <w:u w:val="single" w:color="000000"/>
          <w14:textOutline w14:w="12700" w14:cap="flat" w14:cmpd="sng" w14:algn="ctr">
            <w14:noFill/>
            <w14:prstDash w14:val="solid"/>
            <w14:miter w14:lim="400000"/>
          </w14:textOutline>
        </w:rPr>
      </w:pPr>
    </w:p>
    <w:p w14:paraId="069A9C19" w14:textId="77777777" w:rsidR="004F7643" w:rsidRDefault="004F7643">
      <w:pPr>
        <w:pStyle w:val="Default"/>
        <w:spacing w:before="0" w:line="240" w:lineRule="auto"/>
        <w:rPr>
          <w:b/>
          <w:bCs/>
          <w:color w:val="AC00AA"/>
          <w:sz w:val="30"/>
          <w:szCs w:val="30"/>
          <w:u w:val="single" w:color="000000"/>
          <w14:textOutline w14:w="12700" w14:cap="flat" w14:cmpd="sng" w14:algn="ctr">
            <w14:noFill/>
            <w14:prstDash w14:val="solid"/>
            <w14:miter w14:lim="400000"/>
          </w14:textOutline>
        </w:rPr>
      </w:pPr>
    </w:p>
    <w:p w14:paraId="7463296C" w14:textId="77777777" w:rsidR="004F7643" w:rsidRDefault="004F7643">
      <w:pPr>
        <w:pStyle w:val="Default"/>
        <w:spacing w:before="0" w:line="240" w:lineRule="auto"/>
        <w:rPr>
          <w:b/>
          <w:bCs/>
          <w:color w:val="AC00AA"/>
          <w:sz w:val="30"/>
          <w:szCs w:val="30"/>
          <w:u w:val="single" w:color="000000"/>
          <w14:textOutline w14:w="12700" w14:cap="flat" w14:cmpd="sng" w14:algn="ctr">
            <w14:noFill/>
            <w14:prstDash w14:val="solid"/>
            <w14:miter w14:lim="400000"/>
          </w14:textOutline>
        </w:rPr>
      </w:pPr>
    </w:p>
    <w:p w14:paraId="1B38FE5E" w14:textId="77777777" w:rsidR="004F7643" w:rsidRDefault="004F7643">
      <w:pPr>
        <w:pStyle w:val="Default"/>
        <w:spacing w:before="0" w:line="240" w:lineRule="auto"/>
        <w:rPr>
          <w:b/>
          <w:bCs/>
          <w:color w:val="AC00AA"/>
          <w:sz w:val="30"/>
          <w:szCs w:val="30"/>
          <w:u w:val="single" w:color="000000"/>
          <w14:textOutline w14:w="12700" w14:cap="flat" w14:cmpd="sng" w14:algn="ctr">
            <w14:noFill/>
            <w14:prstDash w14:val="solid"/>
            <w14:miter w14:lim="400000"/>
          </w14:textOutline>
        </w:rPr>
      </w:pPr>
    </w:p>
    <w:p w14:paraId="7483268D" w14:textId="77777777" w:rsidR="004F7643" w:rsidRDefault="00436974">
      <w:pPr>
        <w:pStyle w:val="Default"/>
        <w:spacing w:before="0" w:line="240" w:lineRule="auto"/>
        <w:rPr>
          <w:b/>
          <w:bCs/>
          <w:color w:val="AC00AA"/>
          <w:sz w:val="30"/>
          <w:szCs w:val="30"/>
          <w:u w:val="single" w:color="000000"/>
          <w14:textOutline w14:w="12700" w14:cap="flat" w14:cmpd="sng" w14:algn="ctr">
            <w14:noFill/>
            <w14:prstDash w14:val="solid"/>
            <w14:miter w14:lim="400000"/>
          </w14:textOutline>
        </w:rPr>
      </w:pPr>
      <w:r>
        <w:rPr>
          <w:b/>
          <w:bCs/>
          <w:color w:val="AC00AA"/>
          <w:sz w:val="26"/>
          <w:szCs w:val="26"/>
          <w:u w:val="single" w:color="000000"/>
          <w14:textOutline w14:w="12700" w14:cap="flat" w14:cmpd="sng" w14:algn="ctr">
            <w14:noFill/>
            <w14:prstDash w14:val="solid"/>
            <w14:miter w14:lim="400000"/>
          </w14:textOutline>
        </w:rPr>
        <w:t xml:space="preserve">This is a curriculum by: </w:t>
      </w:r>
      <w:r>
        <w:rPr>
          <w:b/>
          <w:bCs/>
          <w:color w:val="AC00AA"/>
          <w:sz w:val="30"/>
          <w:szCs w:val="30"/>
          <w:u w:val="single" w:color="000000"/>
          <w14:textOutline w14:w="12700" w14:cap="flat" w14:cmpd="sng" w14:algn="ctr">
            <w14:noFill/>
            <w14:prstDash w14:val="solid"/>
            <w14:miter w14:lim="400000"/>
          </w14:textOutline>
        </w:rPr>
        <w:t>The General Board of Ministry from the</w:t>
      </w:r>
      <w:r>
        <w:rPr>
          <w:b/>
          <w:bCs/>
          <w:noProof/>
          <w:color w:val="AC00AA"/>
          <w:sz w:val="30"/>
          <w:szCs w:val="30"/>
          <w:u w:val="single" w:color="000000"/>
          <w14:textOutline w14:w="12700" w14:cap="flat" w14:cmpd="sng" w14:algn="ctr">
            <w14:noFill/>
            <w14:prstDash w14:val="solid"/>
            <w14:miter w14:lim="400000"/>
          </w14:textOutline>
        </w:rPr>
        <w:drawing>
          <wp:anchor distT="152400" distB="152400" distL="152400" distR="152400" simplePos="0" relativeHeight="251661312" behindDoc="0" locked="0" layoutInCell="1" allowOverlap="1" wp14:anchorId="20A2055C" wp14:editId="02B44B6E">
            <wp:simplePos x="0" y="0"/>
            <wp:positionH relativeFrom="margin">
              <wp:posOffset>0</wp:posOffset>
            </wp:positionH>
            <wp:positionV relativeFrom="line">
              <wp:posOffset>226279</wp:posOffset>
            </wp:positionV>
            <wp:extent cx="3620672" cy="2036628"/>
            <wp:effectExtent l="0" t="0" r="0" b="0"/>
            <wp:wrapThrough wrapText="bothSides" distL="152400" distR="152400">
              <wp:wrapPolygon edited="1">
                <wp:start x="0" y="0"/>
                <wp:lineTo x="21600" y="0"/>
                <wp:lineTo x="21600" y="21600"/>
                <wp:lineTo x="0" y="21600"/>
                <wp:lineTo x="0" y="0"/>
              </wp:wrapPolygon>
            </wp:wrapThrough>
            <wp:docPr id="1073741827" name="officeArt object" descr="Web Video">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1073741827" name="Web Video" descr="Web Video">
                      <a:hlinkClick r:id="rId10"/>
                    </pic:cNvPr>
                    <pic:cNvPicPr>
                      <a:picLocks/>
                    </pic:cNvPicPr>
                  </pic:nvPicPr>
                  <pic:blipFill>
                    <a:blip r:embed="rId11"/>
                    <a:stretch>
                      <a:fillRect/>
                    </a:stretch>
                  </pic:blipFill>
                  <pic:spPr>
                    <a:xfrm>
                      <a:off x="0" y="0"/>
                      <a:ext cx="3620672" cy="2036628"/>
                    </a:xfrm>
                    <a:prstGeom prst="rect">
                      <a:avLst/>
                    </a:prstGeom>
                  </pic:spPr>
                </pic:pic>
              </a:graphicData>
            </a:graphic>
          </wp:anchor>
        </w:drawing>
      </w:r>
      <w:r>
        <w:rPr>
          <w:b/>
          <w:bCs/>
          <w:color w:val="AC00AA"/>
          <w:sz w:val="30"/>
          <w:szCs w:val="30"/>
          <w:u w:val="single" w:color="000000"/>
          <w14:textOutline w14:w="12700" w14:cap="flat" w14:cmpd="sng" w14:algn="ctr">
            <w14:noFill/>
            <w14:prstDash w14:val="solid"/>
            <w14:miter w14:lim="400000"/>
          </w14:textOutline>
        </w:rPr>
        <w:t xml:space="preserve"> United Methodist Church        </w:t>
      </w:r>
    </w:p>
    <w:p w14:paraId="666AD739" w14:textId="77777777" w:rsidR="004F7643" w:rsidRDefault="004F7643">
      <w:pPr>
        <w:pStyle w:val="Default"/>
        <w:spacing w:before="0" w:line="240" w:lineRule="auto"/>
        <w:rPr>
          <w:b/>
          <w:bCs/>
          <w:color w:val="AC00AA"/>
          <w:sz w:val="30"/>
          <w:szCs w:val="30"/>
          <w:u w:val="single" w:color="000000"/>
          <w14:textOutline w14:w="12700" w14:cap="flat" w14:cmpd="sng" w14:algn="ctr">
            <w14:noFill/>
            <w14:prstDash w14:val="solid"/>
            <w14:miter w14:lim="400000"/>
          </w14:textOutline>
        </w:rPr>
      </w:pPr>
    </w:p>
    <w:p w14:paraId="2BCF840B" w14:textId="77777777" w:rsidR="004F7643" w:rsidRDefault="004F7643">
      <w:pPr>
        <w:pStyle w:val="Default"/>
        <w:spacing w:before="0" w:line="240" w:lineRule="auto"/>
        <w:rPr>
          <w:b/>
          <w:bCs/>
          <w:color w:val="AC00AA"/>
          <w:sz w:val="30"/>
          <w:szCs w:val="30"/>
          <w:u w:val="single" w:color="000000"/>
          <w14:textOutline w14:w="12700" w14:cap="flat" w14:cmpd="sng" w14:algn="ctr">
            <w14:noFill/>
            <w14:prstDash w14:val="solid"/>
            <w14:miter w14:lim="400000"/>
          </w14:textOutline>
        </w:rPr>
      </w:pPr>
    </w:p>
    <w:p w14:paraId="530967C5" w14:textId="77777777" w:rsidR="004F7643" w:rsidRDefault="004F7643">
      <w:pPr>
        <w:pStyle w:val="Default"/>
        <w:spacing w:before="0" w:line="240" w:lineRule="auto"/>
        <w:rPr>
          <w:b/>
          <w:bCs/>
          <w:color w:val="AC00AA"/>
          <w:sz w:val="30"/>
          <w:szCs w:val="30"/>
          <w:u w:val="single" w:color="000000"/>
          <w14:textOutline w14:w="12700" w14:cap="flat" w14:cmpd="sng" w14:algn="ctr">
            <w14:noFill/>
            <w14:prstDash w14:val="solid"/>
            <w14:miter w14:lim="400000"/>
          </w14:textOutline>
        </w:rPr>
      </w:pPr>
    </w:p>
    <w:p w14:paraId="2ADEDF3D" w14:textId="77777777" w:rsidR="004F7643" w:rsidRDefault="004F7643">
      <w:pPr>
        <w:pStyle w:val="Default"/>
        <w:spacing w:before="0" w:line="240" w:lineRule="auto"/>
        <w:rPr>
          <w:b/>
          <w:bCs/>
          <w:color w:val="AC00AA"/>
          <w:sz w:val="30"/>
          <w:szCs w:val="30"/>
          <w:u w:val="single" w:color="000000"/>
          <w14:textOutline w14:w="12700" w14:cap="flat" w14:cmpd="sng" w14:algn="ctr">
            <w14:noFill/>
            <w14:prstDash w14:val="solid"/>
            <w14:miter w14:lim="400000"/>
          </w14:textOutline>
        </w:rPr>
      </w:pPr>
    </w:p>
    <w:p w14:paraId="4326E580" w14:textId="77777777" w:rsidR="004F7643" w:rsidRDefault="004F7643">
      <w:pPr>
        <w:pStyle w:val="Default"/>
        <w:spacing w:before="0" w:line="240" w:lineRule="auto"/>
        <w:rPr>
          <w:b/>
          <w:bCs/>
          <w:color w:val="AC00AA"/>
          <w:sz w:val="30"/>
          <w:szCs w:val="30"/>
          <w:u w:val="single" w:color="000000"/>
          <w14:textOutline w14:w="12700" w14:cap="flat" w14:cmpd="sng" w14:algn="ctr">
            <w14:noFill/>
            <w14:prstDash w14:val="solid"/>
            <w14:miter w14:lim="400000"/>
          </w14:textOutline>
        </w:rPr>
      </w:pPr>
    </w:p>
    <w:p w14:paraId="463F3E22" w14:textId="77777777" w:rsidR="004F7643" w:rsidRDefault="00436974">
      <w:pPr>
        <w:pStyle w:val="Default"/>
        <w:spacing w:before="0" w:line="240" w:lineRule="auto"/>
        <w:rPr>
          <w:b/>
          <w:bCs/>
          <w:color w:val="AC00AA"/>
          <w:sz w:val="30"/>
          <w:szCs w:val="30"/>
          <w:u w:val="single" w:color="000000"/>
          <w14:textOutline w14:w="12700" w14:cap="flat" w14:cmpd="sng" w14:algn="ctr">
            <w14:noFill/>
            <w14:prstDash w14:val="solid"/>
            <w14:miter w14:lim="400000"/>
          </w14:textOutline>
        </w:rPr>
      </w:pPr>
      <w:r>
        <w:rPr>
          <w:b/>
          <w:bCs/>
          <w:color w:val="AC00AA"/>
          <w:sz w:val="30"/>
          <w:szCs w:val="30"/>
          <w:u w:val="single" w:color="000000"/>
          <w14:textOutline w14:w="12700" w14:cap="flat" w14:cmpd="sng" w14:algn="ctr">
            <w14:noFill/>
            <w14:prstDash w14:val="solid"/>
            <w14:miter w14:lim="400000"/>
          </w14:textOutline>
        </w:rPr>
        <w:t>1st Meditation</w:t>
      </w:r>
    </w:p>
    <w:p w14:paraId="033F8801" w14:textId="77777777" w:rsidR="004F7643" w:rsidRDefault="004F7643">
      <w:pPr>
        <w:pStyle w:val="Default"/>
        <w:spacing w:before="0" w:line="240" w:lineRule="auto"/>
        <w:rPr>
          <w:b/>
          <w:bCs/>
          <w:color w:val="AC00AA"/>
          <w:sz w:val="30"/>
          <w:szCs w:val="30"/>
          <w:u w:val="single" w:color="000000"/>
          <w14:textOutline w14:w="12700" w14:cap="flat" w14:cmpd="sng" w14:algn="ctr">
            <w14:noFill/>
            <w14:prstDash w14:val="solid"/>
            <w14:miter w14:lim="400000"/>
          </w14:textOutline>
        </w:rPr>
      </w:pPr>
    </w:p>
    <w:p w14:paraId="37514630" w14:textId="77777777" w:rsidR="004F7643" w:rsidRDefault="00436974">
      <w:pPr>
        <w:pStyle w:val="Default"/>
        <w:spacing w:before="0" w:line="240" w:lineRule="auto"/>
        <w:rPr>
          <w:rFonts w:ascii="Helvetica" w:eastAsia="Helvetica" w:hAnsi="Helvetica" w:cs="Helvetica"/>
          <w:b/>
          <w:bCs/>
          <w:color w:val="0433FF"/>
          <w:sz w:val="30"/>
          <w:szCs w:val="30"/>
          <w:u w:val="single"/>
          <w:shd w:val="clear" w:color="auto" w:fill="FFFFFF"/>
        </w:rPr>
      </w:pPr>
      <w:r>
        <w:rPr>
          <w:rFonts w:ascii="Helvetica" w:hAnsi="Helvetica"/>
          <w:b/>
          <w:bCs/>
          <w:color w:val="0433FF"/>
          <w:sz w:val="30"/>
          <w:szCs w:val="30"/>
          <w:u w:val="single"/>
          <w:shd w:val="clear" w:color="auto" w:fill="FFFFFF"/>
        </w:rPr>
        <w:t>Thoughts on Trees:</w:t>
      </w:r>
    </w:p>
    <w:p w14:paraId="43FE5F47" w14:textId="77777777" w:rsidR="004F7643" w:rsidRDefault="004F7643">
      <w:pPr>
        <w:pStyle w:val="Default"/>
        <w:spacing w:before="0" w:line="240" w:lineRule="auto"/>
        <w:rPr>
          <w:rFonts w:ascii="Helvetica" w:eastAsia="Helvetica" w:hAnsi="Helvetica" w:cs="Helvetica"/>
          <w:b/>
          <w:bCs/>
          <w:color w:val="0433FF"/>
          <w:sz w:val="30"/>
          <w:szCs w:val="30"/>
          <w:u w:val="single"/>
          <w:shd w:val="clear" w:color="auto" w:fill="FFFFFF"/>
        </w:rPr>
      </w:pPr>
    </w:p>
    <w:p w14:paraId="109A0E59" w14:textId="77777777" w:rsidR="004F7643" w:rsidRDefault="00436974">
      <w:pPr>
        <w:pStyle w:val="Default"/>
        <w:spacing w:before="0" w:line="240" w:lineRule="auto"/>
        <w:rPr>
          <w:rFonts w:ascii="Helvetica" w:eastAsia="Helvetica" w:hAnsi="Helvetica" w:cs="Helvetica"/>
          <w:color w:val="0A0025"/>
          <w:sz w:val="28"/>
          <w:szCs w:val="28"/>
          <w:shd w:val="clear" w:color="auto" w:fill="FFFFFF"/>
        </w:rPr>
      </w:pPr>
      <w:r>
        <w:rPr>
          <w:rFonts w:ascii="Helvetica" w:hAnsi="Helvetica"/>
          <w:color w:val="0A0025"/>
          <w:sz w:val="30"/>
          <w:szCs w:val="30"/>
          <w:shd w:val="clear" w:color="auto" w:fill="FFFFFF"/>
        </w:rPr>
        <w:t xml:space="preserve">    </w:t>
      </w:r>
      <w:r>
        <w:rPr>
          <w:rFonts w:ascii="Helvetica" w:hAnsi="Helvetica"/>
          <w:color w:val="0A0025"/>
          <w:sz w:val="28"/>
          <w:szCs w:val="28"/>
          <w:shd w:val="clear" w:color="auto" w:fill="FFFFFF"/>
        </w:rPr>
        <w:t xml:space="preserve">Trees are beautiful, bountiful, and essential. Their benevolent presence is both a necessity and an intangible gift; we need the oxygen they produce, and we benefit from their steadfast, magnanimous presence in other ways, too. </w:t>
      </w:r>
    </w:p>
    <w:p w14:paraId="012520DC" w14:textId="77777777" w:rsidR="004F7643" w:rsidRDefault="00436974">
      <w:pPr>
        <w:pStyle w:val="Default"/>
        <w:spacing w:before="0" w:line="240" w:lineRule="auto"/>
        <w:rPr>
          <w:rFonts w:ascii="Helvetica" w:eastAsia="Helvetica" w:hAnsi="Helvetica" w:cs="Helvetica"/>
          <w:color w:val="0A0025"/>
          <w:sz w:val="28"/>
          <w:szCs w:val="28"/>
          <w:shd w:val="clear" w:color="auto" w:fill="FFFFFF"/>
        </w:rPr>
      </w:pPr>
      <w:r>
        <w:rPr>
          <w:rFonts w:ascii="Helvetica" w:hAnsi="Helvetica"/>
          <w:color w:val="0A0025"/>
          <w:sz w:val="28"/>
          <w:szCs w:val="28"/>
          <w:shd w:val="clear" w:color="auto" w:fill="FFFFFF"/>
        </w:rPr>
        <w:t xml:space="preserve">     Spending time with our tall green neighbors can </w:t>
      </w:r>
      <w:r>
        <w:rPr>
          <w:rFonts w:ascii="Helvetica" w:hAnsi="Helvetica"/>
          <w:color w:val="0A0025"/>
          <w:sz w:val="28"/>
          <w:szCs w:val="28"/>
          <w:u w:val="single"/>
          <w:shd w:val="clear" w:color="auto" w:fill="FFFFFF"/>
        </w:rPr>
        <w:t>reduce stress levels, return us to the present moment, and bring a sense of peace and quiet into our busy modern lives</w:t>
      </w:r>
      <w:r>
        <w:rPr>
          <w:rFonts w:ascii="Helvetica" w:hAnsi="Helvetica"/>
          <w:color w:val="0A0025"/>
          <w:sz w:val="28"/>
          <w:szCs w:val="28"/>
          <w:shd w:val="clear" w:color="auto" w:fill="FFFFFF"/>
        </w:rPr>
        <w:t>. In Japan, there</w:t>
      </w:r>
      <w:r>
        <w:rPr>
          <w:rFonts w:ascii="Helvetica" w:hAnsi="Helvetica"/>
          <w:color w:val="0A0025"/>
          <w:sz w:val="28"/>
          <w:szCs w:val="28"/>
          <w:shd w:val="clear" w:color="auto" w:fill="FFFFFF"/>
          <w:rtl/>
        </w:rPr>
        <w:t>’</w:t>
      </w:r>
      <w:r>
        <w:rPr>
          <w:rFonts w:ascii="Helvetica" w:hAnsi="Helvetica"/>
          <w:color w:val="0A0025"/>
          <w:sz w:val="28"/>
          <w:szCs w:val="28"/>
          <w:shd w:val="clear" w:color="auto" w:fill="FFFFFF"/>
        </w:rPr>
        <w:t xml:space="preserve">s even a name for the practice of energetically cleansing and grounding oneself by walking in the woods: </w:t>
      </w:r>
      <w:proofErr w:type="spellStart"/>
      <w:r>
        <w:rPr>
          <w:rFonts w:ascii="Helvetica" w:hAnsi="Helvetica"/>
          <w:color w:val="0A0025"/>
          <w:sz w:val="28"/>
          <w:szCs w:val="28"/>
          <w:u w:val="single"/>
          <w:shd w:val="clear" w:color="auto" w:fill="FFFFFF"/>
        </w:rPr>
        <w:t>shinrin-yoku</w:t>
      </w:r>
      <w:proofErr w:type="spellEnd"/>
      <w:r>
        <w:rPr>
          <w:rFonts w:ascii="Helvetica" w:hAnsi="Helvetica"/>
          <w:color w:val="0A0025"/>
          <w:sz w:val="28"/>
          <w:szCs w:val="28"/>
          <w:shd w:val="clear" w:color="auto" w:fill="FFFFFF"/>
        </w:rPr>
        <w:t>, or forest bathing.</w:t>
      </w:r>
    </w:p>
    <w:p w14:paraId="086A5810" w14:textId="77777777" w:rsidR="004F7643" w:rsidRDefault="00436974">
      <w:pPr>
        <w:pStyle w:val="Default"/>
        <w:spacing w:before="0" w:line="240" w:lineRule="auto"/>
        <w:rPr>
          <w:rFonts w:ascii="Helvetica" w:eastAsia="Helvetica" w:hAnsi="Helvetica" w:cs="Helvetica"/>
          <w:color w:val="0A0025"/>
          <w:sz w:val="28"/>
          <w:szCs w:val="28"/>
          <w:shd w:val="clear" w:color="auto" w:fill="FFFFFF"/>
        </w:rPr>
      </w:pPr>
      <w:r>
        <w:rPr>
          <w:rFonts w:ascii="Helvetica" w:hAnsi="Helvetica"/>
          <w:color w:val="0A0025"/>
          <w:sz w:val="28"/>
          <w:szCs w:val="28"/>
          <w:shd w:val="clear" w:color="auto" w:fill="FFFFFF"/>
        </w:rPr>
        <w:t xml:space="preserve">     Trees also filter our ground water and purify the air, while providing habitats for many species, beautifying communities, and cooling summer streets. They even store carbon and provide food, and all they ask in return is space to grow so they can offer their many gifts. </w:t>
      </w:r>
    </w:p>
    <w:p w14:paraId="72C123DE" w14:textId="77777777" w:rsidR="004F7643" w:rsidRDefault="00436974">
      <w:pPr>
        <w:pStyle w:val="Default"/>
        <w:spacing w:before="0" w:line="240" w:lineRule="auto"/>
        <w:rPr>
          <w:rFonts w:ascii="Helvetica" w:eastAsia="Helvetica" w:hAnsi="Helvetica" w:cs="Helvetica"/>
          <w:color w:val="0A0025"/>
          <w:sz w:val="28"/>
          <w:szCs w:val="28"/>
          <w:shd w:val="clear" w:color="auto" w:fill="FFFFFF"/>
        </w:rPr>
      </w:pPr>
      <w:r>
        <w:rPr>
          <w:rFonts w:ascii="Helvetica" w:hAnsi="Helvetica"/>
          <w:color w:val="0A0025"/>
          <w:sz w:val="28"/>
          <w:szCs w:val="28"/>
          <w:shd w:val="clear" w:color="auto" w:fill="FFFFFF"/>
        </w:rPr>
        <w:t xml:space="preserve">     People who love trees can find solace among their quiet leafy friends most anywhere in the world.</w:t>
      </w:r>
    </w:p>
    <w:p w14:paraId="768A00FB" w14:textId="77777777" w:rsidR="004F7643" w:rsidRDefault="00436974">
      <w:pPr>
        <w:pStyle w:val="Default"/>
        <w:spacing w:before="0" w:line="240" w:lineRule="auto"/>
        <w:rPr>
          <w:rFonts w:ascii="Helvetica" w:eastAsia="Helvetica" w:hAnsi="Helvetica" w:cs="Helvetica"/>
          <w:color w:val="0A0025"/>
          <w:sz w:val="28"/>
          <w:szCs w:val="28"/>
          <w:shd w:val="clear" w:color="auto" w:fill="FFFFFF"/>
        </w:rPr>
      </w:pPr>
      <w:r>
        <w:rPr>
          <w:rFonts w:ascii="Helvetica" w:eastAsia="Helvetica" w:hAnsi="Helvetica" w:cs="Helvetica"/>
          <w:noProof/>
          <w:color w:val="0A0025"/>
          <w:sz w:val="28"/>
          <w:szCs w:val="28"/>
          <w:shd w:val="clear" w:color="auto" w:fill="FFFFFF"/>
        </w:rPr>
        <w:drawing>
          <wp:anchor distT="152400" distB="152400" distL="152400" distR="152400" simplePos="0" relativeHeight="251659264" behindDoc="0" locked="0" layoutInCell="1" allowOverlap="1" wp14:anchorId="59BE667E" wp14:editId="786EDE11">
            <wp:simplePos x="0" y="0"/>
            <wp:positionH relativeFrom="margin">
              <wp:posOffset>3195855</wp:posOffset>
            </wp:positionH>
            <wp:positionV relativeFrom="line">
              <wp:posOffset>254000</wp:posOffset>
            </wp:positionV>
            <wp:extent cx="3157211" cy="4209614"/>
            <wp:effectExtent l="0" t="0" r="0" b="0"/>
            <wp:wrapThrough wrapText="bothSides" distL="152400" distR="152400">
              <wp:wrapPolygon edited="1">
                <wp:start x="0" y="0"/>
                <wp:lineTo x="21600" y="0"/>
                <wp:lineTo x="21600" y="21600"/>
                <wp:lineTo x="0" y="21600"/>
                <wp:lineTo x="0" y="0"/>
              </wp:wrapPolygon>
            </wp:wrapThrough>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12"/>
                    <a:stretch>
                      <a:fillRect/>
                    </a:stretch>
                  </pic:blipFill>
                  <pic:spPr>
                    <a:xfrm>
                      <a:off x="0" y="0"/>
                      <a:ext cx="3157211" cy="4209614"/>
                    </a:xfrm>
                    <a:prstGeom prst="rect">
                      <a:avLst/>
                    </a:prstGeom>
                    <a:ln w="12700" cap="flat">
                      <a:noFill/>
                      <a:miter lim="400000"/>
                    </a:ln>
                    <a:effectLst/>
                  </pic:spPr>
                </pic:pic>
              </a:graphicData>
            </a:graphic>
          </wp:anchor>
        </w:drawing>
      </w:r>
    </w:p>
    <w:p w14:paraId="2754930C" w14:textId="77777777" w:rsidR="004F7643" w:rsidRDefault="004F7643">
      <w:pPr>
        <w:pStyle w:val="Default"/>
        <w:spacing w:before="0" w:line="240" w:lineRule="auto"/>
        <w:rPr>
          <w:rFonts w:ascii="Helvetica" w:eastAsia="Helvetica" w:hAnsi="Helvetica" w:cs="Helvetica"/>
          <w:color w:val="0433FF"/>
          <w:sz w:val="28"/>
          <w:szCs w:val="28"/>
          <w:shd w:val="clear" w:color="auto" w:fill="FFFFFF"/>
        </w:rPr>
      </w:pPr>
    </w:p>
    <w:p w14:paraId="729A028E" w14:textId="77777777" w:rsidR="004F7643" w:rsidRDefault="004F7643">
      <w:pPr>
        <w:pStyle w:val="Default"/>
        <w:spacing w:before="0" w:line="240" w:lineRule="auto"/>
        <w:rPr>
          <w:rFonts w:ascii="Helvetica" w:eastAsia="Helvetica" w:hAnsi="Helvetica" w:cs="Helvetica"/>
          <w:color w:val="0433FF"/>
          <w:sz w:val="28"/>
          <w:szCs w:val="28"/>
          <w:shd w:val="clear" w:color="auto" w:fill="FFFFFF"/>
        </w:rPr>
      </w:pPr>
    </w:p>
    <w:p w14:paraId="19610191" w14:textId="77777777" w:rsidR="004F7643" w:rsidRDefault="004F7643">
      <w:pPr>
        <w:pStyle w:val="Default"/>
        <w:spacing w:before="0" w:line="240" w:lineRule="auto"/>
        <w:rPr>
          <w:rFonts w:ascii="Helvetica" w:eastAsia="Helvetica" w:hAnsi="Helvetica" w:cs="Helvetica"/>
          <w:color w:val="0433FF"/>
          <w:sz w:val="28"/>
          <w:szCs w:val="28"/>
          <w:shd w:val="clear" w:color="auto" w:fill="FFFFFF"/>
        </w:rPr>
      </w:pPr>
    </w:p>
    <w:p w14:paraId="3985D471" w14:textId="77777777" w:rsidR="004F7643" w:rsidRDefault="00436974">
      <w:pPr>
        <w:pStyle w:val="Default"/>
        <w:spacing w:before="0" w:line="240" w:lineRule="auto"/>
        <w:rPr>
          <w:rFonts w:ascii="Helvetica" w:eastAsia="Helvetica" w:hAnsi="Helvetica" w:cs="Helvetica"/>
          <w:color w:val="0433FF"/>
          <w:sz w:val="28"/>
          <w:szCs w:val="28"/>
          <w:shd w:val="clear" w:color="auto" w:fill="FFFFFF"/>
        </w:rPr>
      </w:pPr>
      <w:r>
        <w:rPr>
          <w:rFonts w:ascii="Helvetica" w:hAnsi="Helvetica"/>
          <w:color w:val="0433FF"/>
          <w:sz w:val="28"/>
          <w:szCs w:val="28"/>
          <w:shd w:val="clear" w:color="auto" w:fill="FFFFFF"/>
        </w:rPr>
        <w:t>It is not so much for its beauty that the forest makes a claim upon men's hearts, as for that subtle something, that quality of air that emanates from old trees, that so wonderfully changes and renews a weary spirit.</w:t>
      </w:r>
    </w:p>
    <w:p w14:paraId="5E33D8CD" w14:textId="77777777" w:rsidR="004F7643" w:rsidRDefault="00436974">
      <w:pPr>
        <w:pStyle w:val="Default"/>
        <w:spacing w:before="0" w:line="240" w:lineRule="auto"/>
        <w:rPr>
          <w:rFonts w:ascii="Helvetica" w:eastAsia="Helvetica" w:hAnsi="Helvetica" w:cs="Helvetica"/>
          <w:color w:val="0433FF"/>
          <w:sz w:val="28"/>
          <w:szCs w:val="28"/>
          <w:shd w:val="clear" w:color="auto" w:fill="FFFFFF"/>
        </w:rPr>
      </w:pPr>
      <w:r>
        <w:rPr>
          <w:rFonts w:ascii="Helvetica" w:hAnsi="Helvetica"/>
          <w:color w:val="0433FF"/>
          <w:sz w:val="28"/>
          <w:szCs w:val="28"/>
          <w:shd w:val="clear" w:color="auto" w:fill="FFFFFF"/>
        </w:rPr>
        <w:t xml:space="preserve">— </w:t>
      </w:r>
      <w:r>
        <w:rPr>
          <w:rFonts w:ascii="Helvetica" w:hAnsi="Helvetica"/>
          <w:color w:val="0433FF"/>
          <w:sz w:val="28"/>
          <w:szCs w:val="28"/>
          <w:shd w:val="clear" w:color="auto" w:fill="FFFFFF"/>
          <w:lang w:val="nl-NL"/>
        </w:rPr>
        <w:t>Robert Louis Stevenson</w:t>
      </w:r>
    </w:p>
    <w:p w14:paraId="061123F1" w14:textId="77777777" w:rsidR="004F7643" w:rsidRDefault="004F7643">
      <w:pPr>
        <w:pStyle w:val="Default"/>
        <w:spacing w:before="0" w:line="240" w:lineRule="auto"/>
        <w:rPr>
          <w:rFonts w:ascii="Helvetica" w:eastAsia="Helvetica" w:hAnsi="Helvetica" w:cs="Helvetica"/>
          <w:color w:val="0A0025"/>
          <w:sz w:val="30"/>
          <w:szCs w:val="30"/>
        </w:rPr>
      </w:pPr>
    </w:p>
    <w:p w14:paraId="5A9C8481" w14:textId="77777777" w:rsidR="004F7643" w:rsidRDefault="004F7643">
      <w:pPr>
        <w:pStyle w:val="Default"/>
        <w:spacing w:before="0" w:line="240" w:lineRule="auto"/>
        <w:rPr>
          <w:b/>
          <w:bCs/>
          <w:color w:val="AC00AA"/>
          <w:sz w:val="30"/>
          <w:szCs w:val="30"/>
          <w:u w:val="single" w:color="000000"/>
          <w14:textOutline w14:w="12700" w14:cap="flat" w14:cmpd="sng" w14:algn="ctr">
            <w14:noFill/>
            <w14:prstDash w14:val="solid"/>
            <w14:miter w14:lim="400000"/>
          </w14:textOutline>
        </w:rPr>
      </w:pPr>
    </w:p>
    <w:p w14:paraId="41942C4B" w14:textId="77777777" w:rsidR="004F7643" w:rsidRDefault="004F7643">
      <w:pPr>
        <w:pStyle w:val="Default"/>
        <w:spacing w:before="0" w:line="240" w:lineRule="auto"/>
        <w:rPr>
          <w:b/>
          <w:bCs/>
          <w:color w:val="AC00AA"/>
          <w:sz w:val="30"/>
          <w:szCs w:val="30"/>
          <w:u w:val="single" w:color="000000"/>
          <w14:textOutline w14:w="12700" w14:cap="flat" w14:cmpd="sng" w14:algn="ctr">
            <w14:noFill/>
            <w14:prstDash w14:val="solid"/>
            <w14:miter w14:lim="400000"/>
          </w14:textOutline>
        </w:rPr>
      </w:pPr>
    </w:p>
    <w:p w14:paraId="6C741482" w14:textId="77777777" w:rsidR="004F7643" w:rsidRDefault="004F7643">
      <w:pPr>
        <w:pStyle w:val="Default"/>
        <w:spacing w:before="0" w:line="240" w:lineRule="auto"/>
        <w:rPr>
          <w:b/>
          <w:bCs/>
          <w:color w:val="AC00AA"/>
          <w:sz w:val="30"/>
          <w:szCs w:val="30"/>
          <w:u w:val="single" w:color="000000"/>
          <w14:textOutline w14:w="12700" w14:cap="flat" w14:cmpd="sng" w14:algn="ctr">
            <w14:noFill/>
            <w14:prstDash w14:val="solid"/>
            <w14:miter w14:lim="400000"/>
          </w14:textOutline>
        </w:rPr>
      </w:pPr>
    </w:p>
    <w:p w14:paraId="3C43A235" w14:textId="77777777" w:rsidR="004F7643" w:rsidRDefault="004F7643">
      <w:pPr>
        <w:pStyle w:val="Default"/>
        <w:spacing w:before="0" w:line="240" w:lineRule="auto"/>
        <w:rPr>
          <w:b/>
          <w:bCs/>
          <w:color w:val="AC00AA"/>
          <w:sz w:val="30"/>
          <w:szCs w:val="30"/>
          <w:u w:val="single" w:color="000000"/>
          <w14:textOutline w14:w="12700" w14:cap="flat" w14:cmpd="sng" w14:algn="ctr">
            <w14:noFill/>
            <w14:prstDash w14:val="solid"/>
            <w14:miter w14:lim="400000"/>
          </w14:textOutline>
        </w:rPr>
      </w:pPr>
    </w:p>
    <w:p w14:paraId="09B2A326" w14:textId="77777777" w:rsidR="004F7643" w:rsidRDefault="00436974">
      <w:pPr>
        <w:pStyle w:val="Default"/>
        <w:spacing w:before="0" w:line="240" w:lineRule="auto"/>
        <w:rPr>
          <w:rFonts w:ascii="Helvetica" w:eastAsia="Helvetica" w:hAnsi="Helvetica" w:cs="Helvetica"/>
          <w:color w:val="0433FF"/>
          <w:sz w:val="30"/>
          <w:szCs w:val="30"/>
          <w:shd w:val="clear" w:color="auto" w:fill="FFFFFF"/>
        </w:rPr>
      </w:pPr>
      <w:r>
        <w:rPr>
          <w:rFonts w:ascii="Helvetica" w:hAnsi="Helvetica"/>
          <w:color w:val="0433FF"/>
          <w:sz w:val="30"/>
          <w:szCs w:val="30"/>
          <w:shd w:val="clear" w:color="auto" w:fill="FFFFFF"/>
        </w:rPr>
        <w:t xml:space="preserve">The best time to plant a tree was 20 years ago, the </w:t>
      </w:r>
      <w:proofErr w:type="gramStart"/>
      <w:r>
        <w:rPr>
          <w:rFonts w:ascii="Helvetica" w:hAnsi="Helvetica"/>
          <w:color w:val="0433FF"/>
          <w:sz w:val="30"/>
          <w:szCs w:val="30"/>
          <w:shd w:val="clear" w:color="auto" w:fill="FFFFFF"/>
        </w:rPr>
        <w:t>second best</w:t>
      </w:r>
      <w:proofErr w:type="gramEnd"/>
      <w:r>
        <w:rPr>
          <w:rFonts w:ascii="Helvetica" w:hAnsi="Helvetica"/>
          <w:color w:val="0433FF"/>
          <w:sz w:val="30"/>
          <w:szCs w:val="30"/>
          <w:shd w:val="clear" w:color="auto" w:fill="FFFFFF"/>
        </w:rPr>
        <w:t xml:space="preserve"> time is today.</w:t>
      </w:r>
    </w:p>
    <w:p w14:paraId="25299EC1" w14:textId="77777777" w:rsidR="004F7643" w:rsidRDefault="00436974">
      <w:pPr>
        <w:pStyle w:val="Default"/>
        <w:spacing w:before="0" w:line="240" w:lineRule="auto"/>
        <w:rPr>
          <w:rFonts w:ascii="Helvetica" w:eastAsia="Helvetica" w:hAnsi="Helvetica" w:cs="Helvetica"/>
          <w:color w:val="0433FF"/>
          <w:sz w:val="30"/>
          <w:szCs w:val="30"/>
          <w:shd w:val="clear" w:color="auto" w:fill="FFFFFF"/>
        </w:rPr>
      </w:pPr>
      <w:r>
        <w:rPr>
          <w:rFonts w:ascii="Helvetica" w:hAnsi="Helvetica"/>
          <w:color w:val="0433FF"/>
          <w:sz w:val="30"/>
          <w:szCs w:val="30"/>
          <w:shd w:val="clear" w:color="auto" w:fill="FFFFFF"/>
        </w:rPr>
        <w:t xml:space="preserve">— </w:t>
      </w:r>
      <w:r>
        <w:rPr>
          <w:rFonts w:ascii="Helvetica" w:hAnsi="Helvetica"/>
          <w:color w:val="0433FF"/>
          <w:sz w:val="30"/>
          <w:szCs w:val="30"/>
          <w:shd w:val="clear" w:color="auto" w:fill="FFFFFF"/>
          <w:lang w:val="nl-NL"/>
        </w:rPr>
        <w:t>Ancient Chinese proverb</w:t>
      </w:r>
    </w:p>
    <w:p w14:paraId="787CFFF9" w14:textId="77777777" w:rsidR="00436974" w:rsidRDefault="00436974">
      <w:pPr>
        <w:pStyle w:val="Default"/>
        <w:spacing w:before="0" w:line="240" w:lineRule="auto"/>
        <w:rPr>
          <w:rFonts w:ascii="Helvetica" w:hAnsi="Helvetica"/>
          <w:color w:val="150C2C"/>
          <w:sz w:val="36"/>
          <w:szCs w:val="36"/>
          <w:u w:val="single"/>
          <w:shd w:val="clear" w:color="auto" w:fill="FFFFFF"/>
        </w:rPr>
      </w:pPr>
    </w:p>
    <w:p w14:paraId="48BC238F" w14:textId="3326F475" w:rsidR="004F7643" w:rsidRDefault="00436974">
      <w:pPr>
        <w:pStyle w:val="Default"/>
        <w:spacing w:before="0" w:line="240" w:lineRule="auto"/>
        <w:rPr>
          <w:rFonts w:ascii="Helvetica" w:eastAsia="Helvetica" w:hAnsi="Helvetica" w:cs="Helvetica"/>
          <w:color w:val="150C2C"/>
          <w:sz w:val="30"/>
          <w:szCs w:val="30"/>
          <w:u w:val="single"/>
          <w:shd w:val="clear" w:color="auto" w:fill="FFFFFF"/>
        </w:rPr>
      </w:pPr>
      <w:r>
        <w:rPr>
          <w:rFonts w:ascii="Helvetica" w:hAnsi="Helvetica"/>
          <w:color w:val="150C2C"/>
          <w:sz w:val="36"/>
          <w:szCs w:val="36"/>
          <w:u w:val="single"/>
          <w:shd w:val="clear" w:color="auto" w:fill="FFFFFF"/>
        </w:rPr>
        <w:lastRenderedPageBreak/>
        <w:t>Thoughts from Books</w:t>
      </w:r>
      <w:r>
        <w:rPr>
          <w:rFonts w:ascii="Helvetica" w:hAnsi="Helvetica"/>
          <w:color w:val="150C2C"/>
          <w:sz w:val="30"/>
          <w:szCs w:val="30"/>
          <w:u w:val="single"/>
          <w:shd w:val="clear" w:color="auto" w:fill="FFFFFF"/>
        </w:rPr>
        <w:t>:</w:t>
      </w:r>
    </w:p>
    <w:p w14:paraId="74AD0FCB" w14:textId="77777777" w:rsidR="004F7643" w:rsidRDefault="004F7643">
      <w:pPr>
        <w:pStyle w:val="Default"/>
        <w:spacing w:before="0" w:line="240" w:lineRule="auto"/>
        <w:rPr>
          <w:rFonts w:ascii="Helvetica" w:eastAsia="Helvetica" w:hAnsi="Helvetica" w:cs="Helvetica"/>
          <w:b/>
          <w:bCs/>
          <w:color w:val="0919F0"/>
          <w:sz w:val="30"/>
          <w:szCs w:val="30"/>
          <w:u w:val="single"/>
          <w:shd w:val="clear" w:color="auto" w:fill="FFFFFF"/>
        </w:rPr>
      </w:pPr>
    </w:p>
    <w:p w14:paraId="2E43DFB3" w14:textId="77777777" w:rsidR="004F7643" w:rsidRDefault="00436974">
      <w:pPr>
        <w:pStyle w:val="Default"/>
        <w:numPr>
          <w:ilvl w:val="0"/>
          <w:numId w:val="2"/>
        </w:numPr>
        <w:spacing w:before="0" w:line="240" w:lineRule="auto"/>
        <w:rPr>
          <w:rFonts w:ascii="Helvetica" w:hAnsi="Helvetica"/>
          <w:b/>
          <w:bCs/>
          <w:color w:val="0919F0"/>
          <w:sz w:val="30"/>
          <w:szCs w:val="30"/>
          <w:u w:val="single"/>
          <w:shd w:val="clear" w:color="auto" w:fill="FFFFFF"/>
        </w:rPr>
      </w:pPr>
      <w:r>
        <w:rPr>
          <w:rFonts w:ascii="Times New Roman" w:hAnsi="Times New Roman"/>
          <w:color w:val="0201F2"/>
          <w:sz w:val="30"/>
          <w:szCs w:val="30"/>
          <w:u w:val="single"/>
          <w:shd w:val="clear" w:color="auto" w:fill="FFFFFF"/>
        </w:rPr>
        <w:t xml:space="preserve">Quiet: The Power of Introverts in a World That Can't </w:t>
      </w:r>
      <w:proofErr w:type="gramStart"/>
      <w:r>
        <w:rPr>
          <w:rFonts w:ascii="Times New Roman" w:hAnsi="Times New Roman"/>
          <w:color w:val="0201F2"/>
          <w:sz w:val="30"/>
          <w:szCs w:val="30"/>
          <w:u w:val="single"/>
          <w:shd w:val="clear" w:color="auto" w:fill="FFFFFF"/>
        </w:rPr>
        <w:t>Stop  Talking</w:t>
      </w:r>
      <w:proofErr w:type="gramEnd"/>
      <w:r>
        <w:rPr>
          <w:rFonts w:ascii="Times New Roman" w:hAnsi="Times New Roman"/>
          <w:color w:val="0201F2"/>
          <w:sz w:val="30"/>
          <w:szCs w:val="30"/>
          <w:u w:val="single"/>
          <w:shd w:val="clear" w:color="auto" w:fill="FFFFFF"/>
        </w:rPr>
        <w:t>.</w:t>
      </w:r>
      <w:r>
        <w:rPr>
          <w:rFonts w:ascii="Times New Roman" w:hAnsi="Times New Roman"/>
          <w:color w:val="0201F2"/>
          <w:sz w:val="30"/>
          <w:szCs w:val="30"/>
          <w:shd w:val="clear" w:color="auto" w:fill="FFFFFF"/>
        </w:rPr>
        <w:t xml:space="preserve">  </w:t>
      </w:r>
      <w:r>
        <w:rPr>
          <w:rFonts w:ascii="Helvetica" w:hAnsi="Helvetica"/>
          <w:b/>
          <w:bCs/>
          <w:color w:val="0201F2"/>
          <w:sz w:val="30"/>
          <w:szCs w:val="30"/>
          <w:shd w:val="clear" w:color="auto" w:fill="FFFFFF"/>
        </w:rPr>
        <w:t xml:space="preserve"> </w:t>
      </w:r>
      <w:r>
        <w:rPr>
          <w:rFonts w:ascii="Helvetica" w:hAnsi="Helvetica"/>
          <w:color w:val="180E33"/>
          <w:sz w:val="30"/>
          <w:szCs w:val="30"/>
          <w:shd w:val="clear" w:color="auto" w:fill="FFFFFF"/>
        </w:rPr>
        <w:t>“</w:t>
      </w:r>
      <w:r>
        <w:rPr>
          <w:rFonts w:ascii="Helvetica" w:hAnsi="Helvetica"/>
          <w:sz w:val="26"/>
          <w:szCs w:val="26"/>
          <w:shd w:val="clear" w:color="auto" w:fill="FFFFFF"/>
        </w:rPr>
        <w:t xml:space="preserve">There’s zero correlation between being the best talker and having the best ideas.” </w:t>
      </w:r>
      <w:r>
        <w:rPr>
          <w:rFonts w:ascii="Helvetica" w:hAnsi="Helvetica"/>
          <w:sz w:val="20"/>
          <w:szCs w:val="20"/>
          <w:shd w:val="clear" w:color="auto" w:fill="FFFFFF"/>
        </w:rPr>
        <w:t>By:</w:t>
      </w:r>
      <w:r>
        <w:rPr>
          <w:rFonts w:ascii="Helvetica" w:hAnsi="Helvetica"/>
          <w:sz w:val="20"/>
          <w:szCs w:val="20"/>
          <w:shd w:val="clear" w:color="auto" w:fill="FFFFFF"/>
          <w:lang w:val="da-DK"/>
        </w:rPr>
        <w:t xml:space="preserve"> Susan Cain</w:t>
      </w:r>
    </w:p>
    <w:p w14:paraId="7CE9A0BA" w14:textId="77777777" w:rsidR="004F7643" w:rsidRDefault="004F7643">
      <w:pPr>
        <w:pStyle w:val="Default"/>
        <w:spacing w:before="0" w:line="240" w:lineRule="auto"/>
        <w:rPr>
          <w:rFonts w:ascii="Helvetica" w:eastAsia="Helvetica" w:hAnsi="Helvetica" w:cs="Helvetica"/>
          <w:sz w:val="26"/>
          <w:szCs w:val="26"/>
          <w:shd w:val="clear" w:color="auto" w:fill="FFFFFF"/>
        </w:rPr>
      </w:pPr>
    </w:p>
    <w:p w14:paraId="29C80372" w14:textId="77777777" w:rsidR="004F7643" w:rsidRDefault="00436974">
      <w:pPr>
        <w:pStyle w:val="Default"/>
        <w:spacing w:before="0" w:line="240" w:lineRule="auto"/>
        <w:rPr>
          <w:rFonts w:ascii="Helvetica" w:eastAsia="Helvetica" w:hAnsi="Helvetica" w:cs="Helvetica"/>
          <w:color w:val="0A0025"/>
          <w:sz w:val="22"/>
          <w:szCs w:val="22"/>
          <w:shd w:val="clear" w:color="auto" w:fill="FFFFFF"/>
        </w:rPr>
      </w:pPr>
      <w:r>
        <w:rPr>
          <w:rFonts w:ascii="Helvetica" w:hAnsi="Helvetica"/>
          <w:color w:val="0A0025"/>
          <w:sz w:val="22"/>
          <w:szCs w:val="22"/>
          <w:shd w:val="clear" w:color="auto" w:fill="FFFFFF"/>
        </w:rPr>
        <w:t xml:space="preserve">Susan Cain is the author of the best-selling book </w:t>
      </w:r>
      <w:r>
        <w:rPr>
          <w:rFonts w:ascii="Helvetica" w:hAnsi="Helvetica"/>
          <w:b/>
          <w:bCs/>
          <w:color w:val="07040B"/>
          <w:sz w:val="22"/>
          <w:szCs w:val="22"/>
          <w:shd w:val="clear" w:color="auto" w:fill="FFFFFF"/>
          <w:rtl/>
          <w:lang w:val="ar-SA"/>
        </w:rPr>
        <w:t>“</w:t>
      </w:r>
      <w:r>
        <w:rPr>
          <w:rFonts w:ascii="Helvetica" w:hAnsi="Helvetica"/>
          <w:b/>
          <w:bCs/>
          <w:color w:val="07040B"/>
          <w:sz w:val="22"/>
          <w:szCs w:val="22"/>
          <w:shd w:val="clear" w:color="auto" w:fill="FFFFFF"/>
        </w:rPr>
        <w:t>Quiet: The Power of Introverts in a World That Can't Stop Talking.</w:t>
      </w:r>
      <w:r>
        <w:rPr>
          <w:rFonts w:ascii="Helvetica" w:hAnsi="Helvetica"/>
          <w:color w:val="07040B"/>
          <w:sz w:val="22"/>
          <w:szCs w:val="22"/>
          <w:shd w:val="clear" w:color="auto" w:fill="FFFFFF"/>
        </w:rPr>
        <w:t>”</w:t>
      </w:r>
      <w:r>
        <w:rPr>
          <w:rFonts w:ascii="Helvetica" w:hAnsi="Helvetica"/>
          <w:color w:val="0201F2"/>
          <w:sz w:val="22"/>
          <w:szCs w:val="22"/>
          <w:shd w:val="clear" w:color="auto" w:fill="FFFFFF"/>
        </w:rPr>
        <w:t xml:space="preserve"> I</w:t>
      </w:r>
      <w:r>
        <w:rPr>
          <w:rFonts w:ascii="Helvetica" w:hAnsi="Helvetica"/>
          <w:color w:val="0A0025"/>
          <w:sz w:val="22"/>
          <w:szCs w:val="22"/>
          <w:shd w:val="clear" w:color="auto" w:fill="FFFFFF"/>
        </w:rPr>
        <w:t xml:space="preserve">n her TED Talk, she extols the undervalued gifts of quiet and introspective </w:t>
      </w:r>
      <w:proofErr w:type="gramStart"/>
      <w:r>
        <w:rPr>
          <w:rFonts w:ascii="Helvetica" w:hAnsi="Helvetica"/>
          <w:color w:val="0A0025"/>
          <w:sz w:val="22"/>
          <w:szCs w:val="22"/>
          <w:shd w:val="clear" w:color="auto" w:fill="FFFFFF"/>
        </w:rPr>
        <w:t>people, and</w:t>
      </w:r>
      <w:proofErr w:type="gramEnd"/>
      <w:r>
        <w:rPr>
          <w:rFonts w:ascii="Helvetica" w:hAnsi="Helvetica"/>
          <w:color w:val="0A0025"/>
          <w:sz w:val="22"/>
          <w:szCs w:val="22"/>
          <w:shd w:val="clear" w:color="auto" w:fill="FFFFFF"/>
        </w:rPr>
        <w:t xml:space="preserve"> explains how introversion is different from shyness.</w:t>
      </w:r>
    </w:p>
    <w:p w14:paraId="7938FA43" w14:textId="77777777" w:rsidR="004F7643" w:rsidRDefault="004F7643">
      <w:pPr>
        <w:pStyle w:val="Default"/>
        <w:spacing w:before="0" w:line="240" w:lineRule="auto"/>
        <w:rPr>
          <w:u w:color="000000"/>
          <w14:textOutline w14:w="12700" w14:cap="flat" w14:cmpd="sng" w14:algn="ctr">
            <w14:noFill/>
            <w14:prstDash w14:val="solid"/>
            <w14:miter w14:lim="400000"/>
          </w14:textOutline>
        </w:rPr>
      </w:pPr>
    </w:p>
    <w:p w14:paraId="19E5D1FB" w14:textId="77777777" w:rsidR="004F7643" w:rsidRDefault="00436974">
      <w:pPr>
        <w:pStyle w:val="Body"/>
        <w:spacing w:after="160" w:line="259" w:lineRule="auto"/>
        <w:rPr>
          <w:rFonts w:ascii="Times New Roman" w:eastAsia="Times New Roman" w:hAnsi="Times New Roman" w:cs="Times New Roman"/>
          <w:color w:val="0207F3"/>
          <w:sz w:val="32"/>
          <w:szCs w:val="32"/>
          <w:u w:val="single" w:color="000000"/>
        </w:rPr>
      </w:pPr>
      <w:r>
        <w:rPr>
          <w:rFonts w:ascii="Calibri" w:hAnsi="Calibri"/>
          <w:b/>
          <w:bCs/>
          <w:color w:val="1212CD"/>
          <w:sz w:val="30"/>
          <w:szCs w:val="30"/>
          <w:u w:color="000000"/>
        </w:rPr>
        <w:t xml:space="preserve">2.  </w:t>
      </w:r>
      <w:r>
        <w:rPr>
          <w:rFonts w:ascii="Calibri" w:hAnsi="Calibri"/>
          <w:b/>
          <w:bCs/>
          <w:color w:val="1212CD"/>
          <w:sz w:val="34"/>
          <w:szCs w:val="34"/>
          <w:u w:color="000000"/>
        </w:rPr>
        <w:t xml:space="preserve"> </w:t>
      </w:r>
      <w:r>
        <w:rPr>
          <w:rFonts w:ascii="Times New Roman" w:hAnsi="Times New Roman"/>
          <w:color w:val="0207F3"/>
          <w:sz w:val="32"/>
          <w:szCs w:val="32"/>
          <w:u w:val="single" w:color="000000"/>
        </w:rPr>
        <w:t>The End of Bias: A Beginning.</w:t>
      </w:r>
    </w:p>
    <w:p w14:paraId="20B5448E" w14:textId="77777777" w:rsidR="004F7643" w:rsidRDefault="00436974">
      <w:pPr>
        <w:pStyle w:val="Body"/>
        <w:spacing w:after="160" w:line="259" w:lineRule="auto"/>
        <w:rPr>
          <w:rFonts w:ascii="Calibri" w:eastAsia="Calibri" w:hAnsi="Calibri" w:cs="Calibri"/>
          <w:sz w:val="20"/>
          <w:szCs w:val="20"/>
          <w:u w:color="000000"/>
        </w:rPr>
      </w:pPr>
      <w:r>
        <w:rPr>
          <w:rFonts w:ascii="Calibri" w:hAnsi="Calibri"/>
          <w:b/>
          <w:bCs/>
          <w:color w:val="0207F3"/>
          <w:sz w:val="32"/>
          <w:szCs w:val="32"/>
          <w:u w:color="000000"/>
        </w:rPr>
        <w:t xml:space="preserve">      </w:t>
      </w:r>
      <w:r>
        <w:rPr>
          <w:rFonts w:ascii="Times New Roman" w:hAnsi="Times New Roman"/>
          <w:color w:val="0207F3"/>
          <w:sz w:val="30"/>
          <w:szCs w:val="30"/>
          <w:u w:val="single" w:color="000000"/>
        </w:rPr>
        <w:t>The science and practice of overcoming</w:t>
      </w:r>
      <w:r>
        <w:rPr>
          <w:rFonts w:ascii="Times New Roman" w:hAnsi="Times New Roman"/>
          <w:color w:val="0207F3"/>
          <w:sz w:val="30"/>
          <w:szCs w:val="30"/>
          <w:u w:color="000000"/>
        </w:rPr>
        <w:t xml:space="preserve"> </w:t>
      </w:r>
      <w:r>
        <w:rPr>
          <w:rFonts w:ascii="Times New Roman" w:hAnsi="Times New Roman"/>
          <w:color w:val="0207F3"/>
          <w:sz w:val="30"/>
          <w:szCs w:val="30"/>
          <w:u w:val="single" w:color="000000"/>
        </w:rPr>
        <w:t>unconscious bias</w:t>
      </w:r>
      <w:r>
        <w:rPr>
          <w:rFonts w:ascii="Times New Roman" w:hAnsi="Times New Roman"/>
          <w:color w:val="0207F3"/>
          <w:sz w:val="34"/>
          <w:szCs w:val="34"/>
          <w:u w:color="000000"/>
        </w:rPr>
        <w:t>.</w:t>
      </w:r>
      <w:r>
        <w:rPr>
          <w:rFonts w:ascii="Calibri" w:hAnsi="Calibri"/>
          <w:b/>
          <w:bCs/>
          <w:color w:val="0207F3"/>
          <w:sz w:val="34"/>
          <w:szCs w:val="34"/>
          <w:u w:color="000000"/>
        </w:rPr>
        <w:t xml:space="preserve"> </w:t>
      </w:r>
      <w:r>
        <w:rPr>
          <w:rFonts w:ascii="Calibri" w:hAnsi="Calibri"/>
          <w:color w:val="0433FF"/>
          <w:sz w:val="30"/>
          <w:szCs w:val="30"/>
          <w:u w:color="000000"/>
        </w:rPr>
        <w:t xml:space="preserve"> </w:t>
      </w:r>
      <w:r>
        <w:rPr>
          <w:rFonts w:ascii="Calibri" w:hAnsi="Calibri"/>
          <w:sz w:val="20"/>
          <w:szCs w:val="20"/>
          <w:u w:color="000000"/>
        </w:rPr>
        <w:t>By:</w:t>
      </w:r>
      <w:r>
        <w:rPr>
          <w:rFonts w:ascii="Calibri" w:hAnsi="Calibri"/>
          <w:sz w:val="20"/>
          <w:szCs w:val="20"/>
          <w:u w:color="000000"/>
          <w:lang w:val="da-DK"/>
        </w:rPr>
        <w:t xml:space="preserve"> Jessica Nordell</w:t>
      </w:r>
    </w:p>
    <w:p w14:paraId="6513C22B" w14:textId="77777777" w:rsidR="004F7643" w:rsidRDefault="00436974">
      <w:pPr>
        <w:pStyle w:val="Default"/>
        <w:spacing w:before="0" w:line="240" w:lineRule="auto"/>
        <w:rPr>
          <w:u w:val="single" w:color="000000"/>
          <w14:textOutline w14:w="12700" w14:cap="flat" w14:cmpd="sng" w14:algn="ctr">
            <w14:noFill/>
            <w14:prstDash w14:val="solid"/>
            <w14:miter w14:lim="400000"/>
          </w14:textOutline>
        </w:rPr>
      </w:pPr>
      <w:r>
        <w:rPr>
          <w:sz w:val="20"/>
          <w:szCs w:val="20"/>
          <w:u w:color="000000"/>
          <w14:textOutline w14:w="12700" w14:cap="flat" w14:cmpd="sng" w14:algn="ctr">
            <w14:noFill/>
            <w14:prstDash w14:val="solid"/>
            <w14:miter w14:lim="400000"/>
          </w14:textOutline>
        </w:rPr>
        <w:t xml:space="preserve">        </w:t>
      </w:r>
      <w:r>
        <w:rPr>
          <w:u w:val="single" w:color="000000"/>
          <w14:textOutline w14:w="12700" w14:cap="flat" w14:cmpd="sng" w14:algn="ctr">
            <w14:noFill/>
            <w14:prstDash w14:val="solid"/>
            <w14:miter w14:lim="400000"/>
          </w14:textOutline>
        </w:rPr>
        <w:t>Notes By: Karen Bueno, member of the GSUMC Diversity Team</w:t>
      </w:r>
    </w:p>
    <w:p w14:paraId="420CC982" w14:textId="77777777" w:rsidR="004F7643" w:rsidRDefault="004F7643">
      <w:pPr>
        <w:pStyle w:val="Default"/>
        <w:spacing w:before="0" w:line="240" w:lineRule="auto"/>
        <w:rPr>
          <w:u w:color="000000"/>
          <w14:textOutline w14:w="12700" w14:cap="flat" w14:cmpd="sng" w14:algn="ctr">
            <w14:noFill/>
            <w14:prstDash w14:val="solid"/>
            <w14:miter w14:lim="400000"/>
          </w14:textOutline>
        </w:rPr>
      </w:pPr>
    </w:p>
    <w:p w14:paraId="7F9B4A8D" w14:textId="77777777" w:rsidR="004F7643" w:rsidRDefault="00436974">
      <w:pPr>
        <w:pStyle w:val="Body"/>
        <w:spacing w:after="160" w:line="259" w:lineRule="auto"/>
        <w:rPr>
          <w:rFonts w:ascii="Calibri" w:eastAsia="Calibri" w:hAnsi="Calibri" w:cs="Calibri"/>
          <w:sz w:val="24"/>
          <w:szCs w:val="24"/>
          <w:u w:color="000000"/>
        </w:rPr>
      </w:pPr>
      <w:r>
        <w:rPr>
          <w:rFonts w:ascii="Calibri" w:hAnsi="Calibri"/>
          <w:sz w:val="24"/>
          <w:szCs w:val="24"/>
          <w:u w:color="000000"/>
        </w:rPr>
        <w:t xml:space="preserve">Prejudice is a habit that can be broken:      </w:t>
      </w:r>
    </w:p>
    <w:p w14:paraId="03880A9F" w14:textId="77777777" w:rsidR="004F7643" w:rsidRDefault="00436974">
      <w:pPr>
        <w:pStyle w:val="Body"/>
        <w:spacing w:after="160" w:line="259" w:lineRule="auto"/>
        <w:rPr>
          <w:rFonts w:ascii="Calibri" w:eastAsia="Calibri" w:hAnsi="Calibri" w:cs="Calibri"/>
          <w:sz w:val="24"/>
          <w:szCs w:val="24"/>
          <w:u w:color="000000"/>
        </w:rPr>
      </w:pPr>
      <w:r>
        <w:rPr>
          <w:rFonts w:ascii="Calibri" w:hAnsi="Calibri"/>
          <w:sz w:val="24"/>
          <w:szCs w:val="24"/>
          <w:u w:color="000000"/>
        </w:rPr>
        <w:t xml:space="preserve">1. Notice your own bias or stereotype.   </w:t>
      </w:r>
    </w:p>
    <w:p w14:paraId="150C31EF" w14:textId="77777777" w:rsidR="004F7643" w:rsidRDefault="00436974">
      <w:pPr>
        <w:pStyle w:val="Body"/>
        <w:spacing w:after="160" w:line="259" w:lineRule="auto"/>
        <w:rPr>
          <w:rFonts w:ascii="Calibri" w:eastAsia="Calibri" w:hAnsi="Calibri" w:cs="Calibri"/>
          <w:sz w:val="24"/>
          <w:szCs w:val="24"/>
          <w:u w:color="000000"/>
        </w:rPr>
      </w:pPr>
      <w:r>
        <w:rPr>
          <w:rFonts w:ascii="Calibri" w:hAnsi="Calibri"/>
          <w:sz w:val="24"/>
          <w:szCs w:val="24"/>
          <w:u w:color="000000"/>
        </w:rPr>
        <w:t>2. Utilize Mindfulness. (Make reality impossible to ignore by using mindfulness)</w:t>
      </w:r>
    </w:p>
    <w:p w14:paraId="0FE44BD5" w14:textId="77777777" w:rsidR="004F7643" w:rsidRDefault="00436974">
      <w:pPr>
        <w:pStyle w:val="Body"/>
        <w:spacing w:after="160" w:line="259" w:lineRule="auto"/>
        <w:rPr>
          <w:rFonts w:ascii="Calibri" w:eastAsia="Calibri" w:hAnsi="Calibri" w:cs="Calibri"/>
          <w:sz w:val="24"/>
          <w:szCs w:val="24"/>
          <w:u w:color="000000"/>
        </w:rPr>
      </w:pPr>
      <w:r>
        <w:rPr>
          <w:rFonts w:ascii="Calibri" w:hAnsi="Calibri"/>
          <w:sz w:val="24"/>
          <w:szCs w:val="24"/>
          <w:u w:color="000000"/>
        </w:rPr>
        <w:t xml:space="preserve">3. Cultivate awareness, attention, and non-judgment.   </w:t>
      </w:r>
    </w:p>
    <w:p w14:paraId="443DF216" w14:textId="77777777" w:rsidR="004F7643" w:rsidRDefault="00436974">
      <w:pPr>
        <w:pStyle w:val="Body"/>
        <w:spacing w:after="160" w:line="259" w:lineRule="auto"/>
        <w:rPr>
          <w:rFonts w:ascii="Calibri" w:eastAsia="Calibri" w:hAnsi="Calibri" w:cs="Calibri"/>
          <w:sz w:val="24"/>
          <w:szCs w:val="24"/>
          <w:u w:color="000000"/>
        </w:rPr>
      </w:pPr>
      <w:r>
        <w:rPr>
          <w:rFonts w:ascii="Calibri" w:hAnsi="Calibri"/>
          <w:sz w:val="24"/>
          <w:szCs w:val="24"/>
          <w:u w:color="000000"/>
        </w:rPr>
        <w:t xml:space="preserve">4. Choose helpful behavior.  </w:t>
      </w:r>
    </w:p>
    <w:p w14:paraId="177D0951" w14:textId="77777777" w:rsidR="004F7643" w:rsidRDefault="00436974">
      <w:pPr>
        <w:pStyle w:val="Body"/>
        <w:spacing w:after="160" w:line="259" w:lineRule="auto"/>
        <w:rPr>
          <w:rFonts w:ascii="Calibri" w:eastAsia="Calibri" w:hAnsi="Calibri" w:cs="Calibri"/>
          <w:sz w:val="24"/>
          <w:szCs w:val="24"/>
          <w:u w:color="000000"/>
        </w:rPr>
      </w:pPr>
      <w:r>
        <w:rPr>
          <w:rFonts w:ascii="Calibri" w:hAnsi="Calibri"/>
          <w:sz w:val="24"/>
          <w:szCs w:val="24"/>
          <w:u w:color="000000"/>
        </w:rPr>
        <w:t>5. Grapple with the pain of our history.</w:t>
      </w:r>
    </w:p>
    <w:p w14:paraId="32DB1B4E" w14:textId="77777777" w:rsidR="004F7643" w:rsidRDefault="00436974">
      <w:pPr>
        <w:pStyle w:val="Body"/>
        <w:spacing w:after="160" w:line="259" w:lineRule="auto"/>
        <w:rPr>
          <w:rFonts w:ascii="Calibri" w:eastAsia="Calibri" w:hAnsi="Calibri" w:cs="Calibri"/>
          <w:sz w:val="24"/>
          <w:szCs w:val="24"/>
          <w:u w:color="000000"/>
        </w:rPr>
      </w:pPr>
      <w:r>
        <w:rPr>
          <w:rFonts w:ascii="Calibri" w:hAnsi="Calibri"/>
          <w:sz w:val="24"/>
          <w:szCs w:val="24"/>
          <w:u w:color="000000"/>
        </w:rPr>
        <w:t>6. Erase indifference to others</w:t>
      </w:r>
      <w:r>
        <w:rPr>
          <w:rFonts w:ascii="Calibri" w:hAnsi="Calibri"/>
          <w:sz w:val="24"/>
          <w:szCs w:val="24"/>
          <w:u w:color="000000"/>
          <w:rtl/>
        </w:rPr>
        <w:t xml:space="preserve">’ </w:t>
      </w:r>
      <w:r>
        <w:rPr>
          <w:rFonts w:ascii="Calibri" w:hAnsi="Calibri"/>
          <w:sz w:val="24"/>
          <w:szCs w:val="24"/>
          <w:u w:color="000000"/>
        </w:rPr>
        <w:t xml:space="preserve">past and present pain.      </w:t>
      </w:r>
    </w:p>
    <w:p w14:paraId="1AB33FA1" w14:textId="77777777" w:rsidR="004F7643" w:rsidRDefault="00436974">
      <w:pPr>
        <w:pStyle w:val="Body"/>
        <w:spacing w:after="160" w:line="259" w:lineRule="auto"/>
        <w:rPr>
          <w:rFonts w:ascii="Calibri" w:eastAsia="Calibri" w:hAnsi="Calibri" w:cs="Calibri"/>
          <w:sz w:val="24"/>
          <w:szCs w:val="24"/>
          <w:u w:color="000000"/>
        </w:rPr>
      </w:pPr>
      <w:r>
        <w:rPr>
          <w:rFonts w:ascii="Calibri" w:hAnsi="Calibri"/>
          <w:sz w:val="24"/>
          <w:szCs w:val="24"/>
          <w:u w:color="000000"/>
        </w:rPr>
        <w:t xml:space="preserve">    Shame may be a stress response turned inward. (Compassion is shame</w:t>
      </w:r>
      <w:r>
        <w:rPr>
          <w:rFonts w:ascii="Calibri" w:hAnsi="Calibri"/>
          <w:sz w:val="24"/>
          <w:szCs w:val="24"/>
          <w:u w:color="000000"/>
          <w:rtl/>
        </w:rPr>
        <w:t>’</w:t>
      </w:r>
      <w:r>
        <w:rPr>
          <w:rFonts w:ascii="Calibri" w:hAnsi="Calibri"/>
          <w:sz w:val="24"/>
          <w:szCs w:val="24"/>
          <w:u w:color="000000"/>
          <w:lang w:val="pt-PT"/>
        </w:rPr>
        <w:t>s antidote.</w:t>
      </w:r>
      <w:r>
        <w:rPr>
          <w:rFonts w:ascii="Calibri" w:hAnsi="Calibri"/>
          <w:sz w:val="24"/>
          <w:szCs w:val="24"/>
          <w:u w:color="000000"/>
        </w:rPr>
        <w:t>)</w:t>
      </w:r>
    </w:p>
    <w:p w14:paraId="699CB11E" w14:textId="77777777" w:rsidR="004F7643" w:rsidRDefault="00436974">
      <w:pPr>
        <w:pStyle w:val="Body"/>
        <w:spacing w:after="160" w:line="259" w:lineRule="auto"/>
        <w:rPr>
          <w:rFonts w:ascii="Calibri" w:eastAsia="Calibri" w:hAnsi="Calibri" w:cs="Calibri"/>
          <w:sz w:val="24"/>
          <w:szCs w:val="24"/>
          <w:u w:color="000000"/>
        </w:rPr>
      </w:pPr>
      <w:r>
        <w:rPr>
          <w:rFonts w:ascii="Calibri" w:hAnsi="Calibri"/>
          <w:b/>
          <w:bCs/>
          <w:sz w:val="24"/>
          <w:szCs w:val="24"/>
          <w:u w:val="single" w:color="000000"/>
          <w:lang w:val="de-DE"/>
        </w:rPr>
        <w:t>RAIN</w:t>
      </w:r>
      <w:r>
        <w:rPr>
          <w:rFonts w:ascii="Calibri" w:hAnsi="Calibri"/>
          <w:sz w:val="24"/>
          <w:szCs w:val="24"/>
          <w:u w:color="000000"/>
        </w:rPr>
        <w:t xml:space="preserve">:    </w:t>
      </w:r>
      <w:r>
        <w:rPr>
          <w:rFonts w:ascii="Calibri" w:hAnsi="Calibri"/>
          <w:b/>
          <w:bCs/>
          <w:sz w:val="24"/>
          <w:szCs w:val="24"/>
          <w:u w:val="single" w:color="000000"/>
        </w:rPr>
        <w:t>R</w:t>
      </w:r>
      <w:r>
        <w:rPr>
          <w:rFonts w:ascii="Calibri" w:hAnsi="Calibri"/>
          <w:sz w:val="24"/>
          <w:szCs w:val="24"/>
          <w:u w:color="000000"/>
        </w:rPr>
        <w:t>ecognize bias in own thoughts and feelings.</w:t>
      </w:r>
    </w:p>
    <w:p w14:paraId="3B43BD7E" w14:textId="77777777" w:rsidR="004F7643" w:rsidRDefault="00436974">
      <w:pPr>
        <w:pStyle w:val="Body"/>
        <w:spacing w:after="160" w:line="259" w:lineRule="auto"/>
        <w:rPr>
          <w:rFonts w:ascii="Calibri" w:eastAsia="Calibri" w:hAnsi="Calibri" w:cs="Calibri"/>
          <w:sz w:val="24"/>
          <w:szCs w:val="24"/>
          <w:u w:color="000000"/>
        </w:rPr>
      </w:pPr>
      <w:r>
        <w:rPr>
          <w:rFonts w:ascii="Calibri" w:hAnsi="Calibri"/>
          <w:sz w:val="24"/>
          <w:szCs w:val="24"/>
          <w:u w:color="000000"/>
        </w:rPr>
        <w:t xml:space="preserve">            </w:t>
      </w:r>
      <w:r>
        <w:rPr>
          <w:rFonts w:ascii="Calibri" w:hAnsi="Calibri"/>
          <w:b/>
          <w:bCs/>
          <w:sz w:val="24"/>
          <w:szCs w:val="24"/>
          <w:u w:color="000000"/>
        </w:rPr>
        <w:t xml:space="preserve">  </w:t>
      </w:r>
      <w:r>
        <w:rPr>
          <w:rFonts w:ascii="Calibri" w:hAnsi="Calibri"/>
          <w:b/>
          <w:bCs/>
          <w:sz w:val="24"/>
          <w:szCs w:val="24"/>
          <w:u w:val="single" w:color="000000"/>
        </w:rPr>
        <w:t>A</w:t>
      </w:r>
      <w:r>
        <w:rPr>
          <w:rFonts w:ascii="Calibri" w:hAnsi="Calibri"/>
          <w:sz w:val="24"/>
          <w:szCs w:val="24"/>
          <w:u w:color="000000"/>
        </w:rPr>
        <w:t>llow, rather than deny or avoid</w:t>
      </w:r>
    </w:p>
    <w:p w14:paraId="30C94C56" w14:textId="77777777" w:rsidR="004F7643" w:rsidRDefault="00436974">
      <w:pPr>
        <w:pStyle w:val="Body"/>
        <w:spacing w:after="160" w:line="259" w:lineRule="auto"/>
        <w:rPr>
          <w:rFonts w:ascii="Calibri" w:eastAsia="Calibri" w:hAnsi="Calibri" w:cs="Calibri"/>
          <w:sz w:val="24"/>
          <w:szCs w:val="24"/>
          <w:u w:color="000000"/>
        </w:rPr>
      </w:pPr>
      <w:r>
        <w:rPr>
          <w:rFonts w:ascii="Calibri" w:hAnsi="Calibri"/>
          <w:sz w:val="24"/>
          <w:szCs w:val="24"/>
          <w:u w:color="000000"/>
        </w:rPr>
        <w:t xml:space="preserve">              </w:t>
      </w:r>
      <w:r>
        <w:rPr>
          <w:rFonts w:ascii="Calibri" w:hAnsi="Calibri"/>
          <w:b/>
          <w:bCs/>
          <w:sz w:val="24"/>
          <w:szCs w:val="24"/>
          <w:u w:val="single" w:color="000000"/>
        </w:rPr>
        <w:t>I</w:t>
      </w:r>
      <w:r>
        <w:rPr>
          <w:rFonts w:ascii="Calibri" w:hAnsi="Calibri"/>
          <w:sz w:val="24"/>
          <w:szCs w:val="24"/>
          <w:u w:color="000000"/>
        </w:rPr>
        <w:t>nvestigate why I feel that way.</w:t>
      </w:r>
    </w:p>
    <w:p w14:paraId="3582569C" w14:textId="77777777" w:rsidR="004F7643" w:rsidRDefault="00436974">
      <w:pPr>
        <w:pStyle w:val="Body"/>
        <w:spacing w:after="160" w:line="259" w:lineRule="auto"/>
        <w:rPr>
          <w:rFonts w:ascii="Calibri" w:eastAsia="Calibri" w:hAnsi="Calibri" w:cs="Calibri"/>
          <w:sz w:val="24"/>
          <w:szCs w:val="24"/>
          <w:u w:color="000000"/>
        </w:rPr>
      </w:pPr>
      <w:r>
        <w:rPr>
          <w:rFonts w:ascii="Calibri" w:hAnsi="Calibri"/>
          <w:sz w:val="24"/>
          <w:szCs w:val="24"/>
          <w:u w:color="000000"/>
        </w:rPr>
        <w:t xml:space="preserve">              </w:t>
      </w:r>
      <w:r>
        <w:rPr>
          <w:rFonts w:ascii="Calibri" w:hAnsi="Calibri"/>
          <w:b/>
          <w:bCs/>
          <w:sz w:val="24"/>
          <w:szCs w:val="24"/>
          <w:u w:val="single" w:color="000000"/>
        </w:rPr>
        <w:t>N</w:t>
      </w:r>
      <w:r>
        <w:rPr>
          <w:rFonts w:ascii="Calibri" w:hAnsi="Calibri"/>
          <w:sz w:val="24"/>
          <w:szCs w:val="24"/>
          <w:u w:color="000000"/>
        </w:rPr>
        <w:t xml:space="preserve">urture the difficult feelings with compassion </w:t>
      </w:r>
      <w:proofErr w:type="gramStart"/>
      <w:r>
        <w:rPr>
          <w:rFonts w:ascii="Calibri" w:hAnsi="Calibri"/>
          <w:sz w:val="24"/>
          <w:szCs w:val="24"/>
          <w:u w:color="000000"/>
        </w:rPr>
        <w:t>in order to</w:t>
      </w:r>
      <w:proofErr w:type="gramEnd"/>
      <w:r>
        <w:rPr>
          <w:rFonts w:ascii="Calibri" w:hAnsi="Calibri"/>
          <w:sz w:val="24"/>
          <w:szCs w:val="24"/>
          <w:u w:color="000000"/>
        </w:rPr>
        <w:t xml:space="preserve"> transform them</w:t>
      </w:r>
    </w:p>
    <w:p w14:paraId="64417091" w14:textId="77777777" w:rsidR="004F7643" w:rsidRDefault="00436974">
      <w:pPr>
        <w:pStyle w:val="Body"/>
        <w:spacing w:after="160" w:line="259" w:lineRule="auto"/>
        <w:rPr>
          <w:rFonts w:ascii="Calibri" w:eastAsia="Calibri" w:hAnsi="Calibri" w:cs="Calibri"/>
          <w:b/>
          <w:bCs/>
          <w:sz w:val="24"/>
          <w:szCs w:val="24"/>
          <w:u w:val="single" w:color="000000"/>
        </w:rPr>
      </w:pPr>
      <w:r>
        <w:rPr>
          <w:rFonts w:ascii="Calibri" w:hAnsi="Calibri"/>
          <w:b/>
          <w:bCs/>
          <w:sz w:val="24"/>
          <w:szCs w:val="24"/>
          <w:u w:val="single" w:color="000000"/>
        </w:rPr>
        <w:t>P. 271-- To change unconscious, unintentional or unexamined bias requires</w:t>
      </w:r>
    </w:p>
    <w:p w14:paraId="3D8858F8" w14:textId="77777777" w:rsidR="004F7643" w:rsidRDefault="00436974">
      <w:pPr>
        <w:pStyle w:val="Default"/>
        <w:numPr>
          <w:ilvl w:val="0"/>
          <w:numId w:val="4"/>
        </w:numPr>
        <w:spacing w:before="0" w:after="160" w:line="259" w:lineRule="auto"/>
        <w:rPr>
          <w:rFonts w:ascii="Calibri" w:hAnsi="Calibri"/>
          <w:b/>
          <w:bCs/>
          <w:u w:val="single" w:color="000000"/>
        </w:rPr>
      </w:pPr>
      <w:r>
        <w:rPr>
          <w:rFonts w:ascii="Calibri" w:hAnsi="Calibri"/>
          <w:b/>
          <w:bCs/>
          <w:u w:val="single" w:color="000000"/>
        </w:rPr>
        <w:t>The will to change</w:t>
      </w:r>
    </w:p>
    <w:p w14:paraId="32CA0A52" w14:textId="77777777" w:rsidR="004F7643" w:rsidRDefault="00436974">
      <w:pPr>
        <w:pStyle w:val="Default"/>
        <w:numPr>
          <w:ilvl w:val="0"/>
          <w:numId w:val="4"/>
        </w:numPr>
        <w:spacing w:before="0" w:after="160" w:line="259" w:lineRule="auto"/>
        <w:rPr>
          <w:rFonts w:ascii="Calibri" w:hAnsi="Calibri"/>
          <w:b/>
          <w:bCs/>
          <w:u w:val="single" w:color="000000"/>
        </w:rPr>
      </w:pPr>
      <w:r>
        <w:rPr>
          <w:rFonts w:ascii="Calibri" w:hAnsi="Calibri"/>
          <w:b/>
          <w:bCs/>
          <w:u w:val="single" w:color="000000"/>
        </w:rPr>
        <w:t>Great effort</w:t>
      </w:r>
    </w:p>
    <w:p w14:paraId="0BFAB8AB" w14:textId="77777777" w:rsidR="004F7643" w:rsidRDefault="00436974">
      <w:pPr>
        <w:pStyle w:val="Default"/>
        <w:numPr>
          <w:ilvl w:val="0"/>
          <w:numId w:val="4"/>
        </w:numPr>
        <w:spacing w:before="0" w:after="160" w:line="259" w:lineRule="auto"/>
        <w:rPr>
          <w:rFonts w:ascii="Calibri" w:hAnsi="Calibri"/>
          <w:b/>
          <w:bCs/>
          <w:u w:val="single" w:color="000000"/>
        </w:rPr>
      </w:pPr>
      <w:r>
        <w:rPr>
          <w:rFonts w:ascii="Calibri" w:hAnsi="Calibri"/>
          <w:b/>
          <w:bCs/>
          <w:u w:val="single" w:color="000000"/>
        </w:rPr>
        <w:t>Knowledge about reality</w:t>
      </w:r>
    </w:p>
    <w:p w14:paraId="2C8B3989" w14:textId="77777777" w:rsidR="004F7643" w:rsidRDefault="00436974">
      <w:pPr>
        <w:pStyle w:val="Body"/>
        <w:spacing w:after="160" w:line="259" w:lineRule="auto"/>
        <w:rPr>
          <w:rFonts w:ascii="Calibri" w:eastAsia="Calibri" w:hAnsi="Calibri" w:cs="Calibri"/>
          <w:sz w:val="24"/>
          <w:szCs w:val="24"/>
          <w:u w:color="000000"/>
        </w:rPr>
      </w:pPr>
      <w:r>
        <w:rPr>
          <w:rFonts w:ascii="Calibri" w:hAnsi="Calibri"/>
          <w:sz w:val="24"/>
          <w:szCs w:val="24"/>
          <w:u w:color="000000"/>
        </w:rPr>
        <w:lastRenderedPageBreak/>
        <w:t xml:space="preserve">Individual bias change will NOT become societal change. </w:t>
      </w:r>
      <w:r>
        <w:rPr>
          <w:rFonts w:ascii="Calibri" w:hAnsi="Calibri"/>
          <w:sz w:val="24"/>
          <w:szCs w:val="24"/>
          <w:u w:val="single" w:color="000000"/>
        </w:rPr>
        <w:t xml:space="preserve">Only large systemic change can reduce injustices. </w:t>
      </w:r>
      <w:r>
        <w:rPr>
          <w:rFonts w:ascii="Calibri" w:hAnsi="Calibri"/>
          <w:sz w:val="24"/>
          <w:szCs w:val="24"/>
          <w:u w:color="000000"/>
        </w:rPr>
        <w:t xml:space="preserve">As you work toward ending your own bias, you will make mistakes in what you do and </w:t>
      </w:r>
      <w:proofErr w:type="gramStart"/>
      <w:r>
        <w:rPr>
          <w:rFonts w:ascii="Calibri" w:hAnsi="Calibri"/>
          <w:sz w:val="24"/>
          <w:szCs w:val="24"/>
          <w:u w:color="000000"/>
        </w:rPr>
        <w:t>say</w:t>
      </w:r>
      <w:proofErr w:type="gramEnd"/>
      <w:r>
        <w:rPr>
          <w:rFonts w:ascii="Calibri" w:hAnsi="Calibri"/>
          <w:sz w:val="24"/>
          <w:szCs w:val="24"/>
          <w:u w:color="000000"/>
        </w:rPr>
        <w:t>.  The key is to PERSIST after you have made a misstep.</w:t>
      </w:r>
    </w:p>
    <w:p w14:paraId="742B0632" w14:textId="77777777" w:rsidR="004F7643" w:rsidRDefault="00436974">
      <w:pPr>
        <w:pStyle w:val="Body"/>
        <w:spacing w:after="160" w:line="259" w:lineRule="auto"/>
        <w:rPr>
          <w:rFonts w:ascii="Calibri" w:eastAsia="Calibri" w:hAnsi="Calibri" w:cs="Calibri"/>
          <w:sz w:val="24"/>
          <w:szCs w:val="24"/>
          <w:u w:val="single" w:color="000000"/>
        </w:rPr>
      </w:pPr>
      <w:r>
        <w:rPr>
          <w:rFonts w:ascii="Calibri" w:hAnsi="Calibri"/>
          <w:sz w:val="24"/>
          <w:szCs w:val="24"/>
          <w:u w:color="000000"/>
        </w:rPr>
        <w:t xml:space="preserve">Seeking diversity in a business fails when the motivation is the number of BIPOC on the staff.  </w:t>
      </w:r>
      <w:r>
        <w:rPr>
          <w:rFonts w:ascii="Calibri" w:hAnsi="Calibri"/>
          <w:sz w:val="24"/>
          <w:szCs w:val="24"/>
          <w:u w:val="single" w:color="000000"/>
        </w:rPr>
        <w:t>It succeeds when the motivation is that different skills and viewpoints are considered crucial.</w:t>
      </w:r>
    </w:p>
    <w:p w14:paraId="3199ACAB" w14:textId="77777777" w:rsidR="004F7643" w:rsidRDefault="00436974">
      <w:pPr>
        <w:pStyle w:val="Body"/>
        <w:spacing w:after="160" w:line="259" w:lineRule="auto"/>
        <w:rPr>
          <w:rFonts w:ascii="Calibri" w:eastAsia="Calibri" w:hAnsi="Calibri" w:cs="Calibri"/>
          <w:sz w:val="24"/>
          <w:szCs w:val="24"/>
          <w:u w:val="single" w:color="000000"/>
        </w:rPr>
      </w:pPr>
      <w:r>
        <w:rPr>
          <w:rFonts w:ascii="Calibri" w:hAnsi="Calibri"/>
          <w:sz w:val="24"/>
          <w:szCs w:val="24"/>
          <w:u w:color="000000"/>
        </w:rPr>
        <w:t>The organization needs to: f</w:t>
      </w:r>
      <w:r>
        <w:rPr>
          <w:rFonts w:ascii="Calibri" w:hAnsi="Calibri"/>
          <w:sz w:val="24"/>
          <w:szCs w:val="24"/>
          <w:u w:val="single" w:color="000000"/>
        </w:rPr>
        <w:t>ully integrate</w:t>
      </w:r>
      <w:r>
        <w:rPr>
          <w:rFonts w:ascii="Calibri" w:hAnsi="Calibri"/>
          <w:sz w:val="24"/>
          <w:szCs w:val="24"/>
          <w:u w:color="000000"/>
        </w:rPr>
        <w:t>, b</w:t>
      </w:r>
      <w:r>
        <w:rPr>
          <w:rFonts w:ascii="Calibri" w:hAnsi="Calibri"/>
          <w:sz w:val="24"/>
          <w:szCs w:val="24"/>
          <w:u w:val="single" w:color="000000"/>
        </w:rPr>
        <w:t>e open to change as an organization,</w:t>
      </w:r>
      <w:r>
        <w:rPr>
          <w:rFonts w:ascii="Calibri" w:hAnsi="Calibri"/>
          <w:sz w:val="24"/>
          <w:szCs w:val="24"/>
          <w:u w:color="000000"/>
        </w:rPr>
        <w:t xml:space="preserve"> </w:t>
      </w:r>
      <w:r>
        <w:rPr>
          <w:rFonts w:ascii="Calibri" w:hAnsi="Calibri"/>
          <w:sz w:val="24"/>
          <w:szCs w:val="24"/>
          <w:u w:val="single" w:color="000000"/>
        </w:rPr>
        <w:t xml:space="preserve">see value in unique </w:t>
      </w:r>
      <w:proofErr w:type="spellStart"/>
      <w:proofErr w:type="gramStart"/>
      <w:r>
        <w:rPr>
          <w:rFonts w:ascii="Calibri" w:hAnsi="Calibri"/>
          <w:sz w:val="24"/>
          <w:szCs w:val="24"/>
          <w:u w:val="single" w:color="000000"/>
        </w:rPr>
        <w:t>contributions,regard</w:t>
      </w:r>
      <w:proofErr w:type="spellEnd"/>
      <w:proofErr w:type="gramEnd"/>
      <w:r>
        <w:rPr>
          <w:rFonts w:ascii="Calibri" w:hAnsi="Calibri"/>
          <w:sz w:val="24"/>
          <w:szCs w:val="24"/>
          <w:u w:val="single" w:color="000000"/>
        </w:rPr>
        <w:t xml:space="preserve"> differences as riches.</w:t>
      </w:r>
    </w:p>
    <w:p w14:paraId="6F81E360" w14:textId="77777777" w:rsidR="004F7643" w:rsidRDefault="004F7643">
      <w:pPr>
        <w:pStyle w:val="Body"/>
        <w:spacing w:after="160" w:line="259" w:lineRule="auto"/>
        <w:rPr>
          <w:rFonts w:ascii="Calibri" w:eastAsia="Calibri" w:hAnsi="Calibri" w:cs="Calibri"/>
          <w:sz w:val="24"/>
          <w:szCs w:val="24"/>
          <w:u w:val="single" w:color="000000"/>
        </w:rPr>
      </w:pPr>
    </w:p>
    <w:p w14:paraId="64FCD01C" w14:textId="77777777" w:rsidR="004F7643" w:rsidRDefault="004F7643">
      <w:pPr>
        <w:pStyle w:val="Body"/>
        <w:spacing w:after="160" w:line="259" w:lineRule="auto"/>
        <w:rPr>
          <w:rFonts w:ascii="Calibri" w:eastAsia="Calibri" w:hAnsi="Calibri" w:cs="Calibri"/>
          <w:sz w:val="24"/>
          <w:szCs w:val="24"/>
          <w:u w:val="single" w:color="000000"/>
        </w:rPr>
      </w:pPr>
    </w:p>
    <w:p w14:paraId="51C8B449" w14:textId="77777777" w:rsidR="004F7643" w:rsidRDefault="00436974">
      <w:pPr>
        <w:pStyle w:val="Default"/>
        <w:spacing w:before="0" w:line="240" w:lineRule="auto"/>
        <w:rPr>
          <w:rFonts w:ascii="Helvetica" w:eastAsia="Helvetica" w:hAnsi="Helvetica" w:cs="Helvetica"/>
          <w:b/>
          <w:bCs/>
          <w:color w:val="353535"/>
          <w:sz w:val="29"/>
          <w:szCs w:val="29"/>
          <w:u w:val="single"/>
          <w:shd w:val="clear" w:color="auto" w:fill="FFFFFF"/>
        </w:rPr>
      </w:pPr>
      <w:r>
        <w:rPr>
          <w:rFonts w:ascii="Helvetica" w:hAnsi="Helvetica"/>
          <w:b/>
          <w:bCs/>
          <w:i/>
          <w:iCs/>
          <w:color w:val="353535"/>
          <w:sz w:val="29"/>
          <w:szCs w:val="29"/>
          <w:u w:val="single"/>
          <w:shd w:val="clear" w:color="auto" w:fill="FFFFFF"/>
        </w:rPr>
        <w:t>The CDC added mental health disorders to the list of primarily physical conditions that increase the risk of Covid-19 hospitalization or death. </w:t>
      </w:r>
      <w:r>
        <w:rPr>
          <w:rFonts w:ascii="Helvetica" w:hAnsi="Helvetica"/>
          <w:b/>
          <w:bCs/>
          <w:color w:val="353535"/>
          <w:sz w:val="29"/>
          <w:szCs w:val="29"/>
          <w:u w:val="single"/>
          <w:shd w:val="clear" w:color="auto" w:fill="FFFFFF"/>
        </w:rPr>
        <w:t xml:space="preserve"> </w:t>
      </w:r>
    </w:p>
    <w:p w14:paraId="1BB946DD" w14:textId="77777777" w:rsidR="004F7643" w:rsidRDefault="004F7643">
      <w:pPr>
        <w:pStyle w:val="Default"/>
        <w:spacing w:before="0" w:line="240" w:lineRule="auto"/>
        <w:rPr>
          <w:rFonts w:ascii="Helvetica" w:eastAsia="Helvetica" w:hAnsi="Helvetica" w:cs="Helvetica"/>
          <w:i/>
          <w:iCs/>
          <w:color w:val="353535"/>
          <w:sz w:val="29"/>
          <w:szCs w:val="29"/>
          <w:u w:val="single"/>
        </w:rPr>
      </w:pPr>
    </w:p>
    <w:p w14:paraId="2DE046CE" w14:textId="77777777" w:rsidR="004F7643" w:rsidRDefault="00436974">
      <w:pPr>
        <w:pStyle w:val="Body"/>
        <w:spacing w:after="160" w:line="259" w:lineRule="auto"/>
        <w:rPr>
          <w:rFonts w:ascii="Calibri" w:eastAsia="Calibri" w:hAnsi="Calibri" w:cs="Calibri"/>
          <w:sz w:val="24"/>
          <w:szCs w:val="24"/>
          <w:u w:val="single" w:color="000000"/>
        </w:rPr>
      </w:pPr>
      <w:r>
        <w:rPr>
          <w:rFonts w:ascii="Calibri" w:eastAsia="Calibri" w:hAnsi="Calibri" w:cs="Calibri"/>
          <w:noProof/>
          <w:sz w:val="24"/>
          <w:szCs w:val="24"/>
          <w:u w:color="000000"/>
          <w:shd w:val="clear" w:color="auto" w:fill="FFFFFF"/>
        </w:rPr>
        <w:drawing>
          <wp:inline distT="0" distB="0" distL="0" distR="0" wp14:anchorId="504A3167" wp14:editId="495626BE">
            <wp:extent cx="3050628" cy="2287971"/>
            <wp:effectExtent l="0" t="0" r="0" b="0"/>
            <wp:docPr id="1073741829" name="officeArt object" descr="Image"/>
            <wp:cNvGraphicFramePr/>
            <a:graphic xmlns:a="http://schemas.openxmlformats.org/drawingml/2006/main">
              <a:graphicData uri="http://schemas.openxmlformats.org/drawingml/2006/picture">
                <pic:pic xmlns:pic="http://schemas.openxmlformats.org/drawingml/2006/picture">
                  <pic:nvPicPr>
                    <pic:cNvPr id="1073741829" name="Image" descr="Image"/>
                    <pic:cNvPicPr>
                      <a:picLocks noChangeAspect="1"/>
                    </pic:cNvPicPr>
                  </pic:nvPicPr>
                  <pic:blipFill>
                    <a:blip r:embed="rId13"/>
                    <a:stretch>
                      <a:fillRect/>
                    </a:stretch>
                  </pic:blipFill>
                  <pic:spPr>
                    <a:xfrm>
                      <a:off x="0" y="0"/>
                      <a:ext cx="3050628" cy="2287971"/>
                    </a:xfrm>
                    <a:prstGeom prst="rect">
                      <a:avLst/>
                    </a:prstGeom>
                    <a:ln w="12700" cap="flat">
                      <a:noFill/>
                      <a:miter lim="400000"/>
                    </a:ln>
                    <a:effectLst/>
                  </pic:spPr>
                </pic:pic>
              </a:graphicData>
            </a:graphic>
          </wp:inline>
        </w:drawing>
      </w:r>
    </w:p>
    <w:p w14:paraId="1009215C" w14:textId="77777777" w:rsidR="004F7643" w:rsidRDefault="004F7643">
      <w:pPr>
        <w:pStyle w:val="Default"/>
        <w:spacing w:before="0" w:line="240" w:lineRule="auto"/>
        <w:rPr>
          <w:rFonts w:ascii="Helvetica" w:eastAsia="Helvetica" w:hAnsi="Helvetica" w:cs="Helvetica"/>
          <w:color w:val="353535"/>
          <w:sz w:val="29"/>
          <w:szCs w:val="29"/>
          <w:shd w:val="clear" w:color="auto" w:fill="FFFFFF"/>
        </w:rPr>
      </w:pPr>
    </w:p>
    <w:p w14:paraId="495175B4" w14:textId="77777777" w:rsidR="004F7643" w:rsidRDefault="00436974">
      <w:pPr>
        <w:pStyle w:val="Default"/>
        <w:spacing w:before="0" w:line="240" w:lineRule="auto"/>
        <w:rPr>
          <w:rStyle w:val="None"/>
          <w:rFonts w:ascii="Helvetica" w:eastAsia="Helvetica" w:hAnsi="Helvetica" w:cs="Helvetica"/>
          <w:color w:val="353535"/>
          <w:shd w:val="clear" w:color="auto" w:fill="FFFFFF"/>
        </w:rPr>
      </w:pPr>
      <w:r>
        <w:rPr>
          <w:rFonts w:ascii="Helvetica" w:hAnsi="Helvetica"/>
          <w:color w:val="353535"/>
          <w:shd w:val="clear" w:color="auto" w:fill="FFFFFF"/>
        </w:rPr>
        <w:t xml:space="preserve">Earlier this month, the Centers for Disease Control and Prevention (CDC) added mood disorders to the </w:t>
      </w:r>
      <w:hyperlink r:id="rId14" w:history="1">
        <w:r>
          <w:rPr>
            <w:rStyle w:val="Hyperlink0"/>
            <w:rFonts w:ascii="Helvetica" w:hAnsi="Helvetica"/>
            <w:color w:val="353535"/>
          </w:rPr>
          <w:t>list of conditions</w:t>
        </w:r>
      </w:hyperlink>
      <w:r>
        <w:rPr>
          <w:rStyle w:val="Hyperlink0"/>
          <w:rFonts w:ascii="Helvetica" w:hAnsi="Helvetica"/>
          <w:color w:val="353535"/>
        </w:rPr>
        <w:t xml:space="preserve"> that put people at high risk for severe Covid-19.</w:t>
      </w:r>
      <w:r>
        <w:rPr>
          <w:rStyle w:val="None"/>
          <w:rFonts w:ascii="Helvetica" w:hAnsi="Helvetica"/>
          <w:color w:val="353535"/>
          <w:shd w:val="clear" w:color="auto" w:fill="FFFFFF"/>
        </w:rPr>
        <w:t xml:space="preserve"> Millions of Americans with conditions "including depression and schizophrenia spectrum disorders” are eligible for booster shots based on their mental health diagnosis alone.</w:t>
      </w:r>
    </w:p>
    <w:p w14:paraId="551D4578" w14:textId="77777777" w:rsidR="004F7643" w:rsidRDefault="00436974">
      <w:pPr>
        <w:pStyle w:val="Default"/>
        <w:spacing w:before="0" w:after="352" w:line="240" w:lineRule="auto"/>
        <w:rPr>
          <w:rStyle w:val="None"/>
          <w:rFonts w:ascii="Helvetica" w:eastAsia="Helvetica" w:hAnsi="Helvetica" w:cs="Helvetica"/>
          <w:shd w:val="clear" w:color="auto" w:fill="FFFFFF"/>
        </w:rPr>
      </w:pPr>
      <w:r>
        <w:rPr>
          <w:rStyle w:val="None"/>
          <w:rFonts w:ascii="Helvetica" w:hAnsi="Helvetica"/>
          <w:shd w:val="clear" w:color="auto" w:fill="FFFFFF"/>
        </w:rPr>
        <w:t xml:space="preserve">The decision comes after </w:t>
      </w:r>
      <w:hyperlink r:id="rId15" w:history="1">
        <w:r>
          <w:rPr>
            <w:rStyle w:val="Hyperlink0"/>
            <w:rFonts w:ascii="Helvetica" w:hAnsi="Helvetica"/>
          </w:rPr>
          <w:t>mounting evidence</w:t>
        </w:r>
      </w:hyperlink>
      <w:r>
        <w:rPr>
          <w:rStyle w:val="None"/>
          <w:rFonts w:ascii="Helvetica" w:hAnsi="Helvetica"/>
          <w:shd w:val="clear" w:color="auto" w:fill="FFFFFF"/>
        </w:rPr>
        <w:t xml:space="preserve"> that mental health conditions make individuals of any age more likely to become severely ill from Covid-19. A meta-analysis published this month in </w:t>
      </w:r>
      <w:hyperlink r:id="rId16" w:history="1">
        <w:r>
          <w:rPr>
            <w:rStyle w:val="Hyperlink0"/>
            <w:rFonts w:ascii="Helvetica" w:hAnsi="Helvetica"/>
          </w:rPr>
          <w:t>JAMA Psychiatry</w:t>
        </w:r>
      </w:hyperlink>
      <w:r>
        <w:rPr>
          <w:rStyle w:val="None"/>
          <w:rFonts w:ascii="Helvetica" w:hAnsi="Helvetica"/>
          <w:shd w:val="clear" w:color="auto" w:fill="FFFFFF"/>
        </w:rPr>
        <w:t xml:space="preserve"> found a link between mood disorders and the risk of hospitalization and death from Covid-19, according to Lauren Frias for </w:t>
      </w:r>
      <w:hyperlink r:id="rId17" w:history="1">
        <w:r>
          <w:rPr>
            <w:rStyle w:val="Hyperlink0"/>
            <w:rFonts w:ascii="Helvetica" w:hAnsi="Helvetica"/>
            <w:lang w:val="pt-PT"/>
          </w:rPr>
          <w:t>Insider</w:t>
        </w:r>
      </w:hyperlink>
      <w:r>
        <w:rPr>
          <w:rStyle w:val="None"/>
          <w:rFonts w:ascii="Helvetica" w:hAnsi="Helvetica"/>
          <w:shd w:val="clear" w:color="auto" w:fill="FFFFFF"/>
        </w:rPr>
        <w:t xml:space="preserve">. A study from January of this year found that Covid patients with schizophrenia were nearly three times more likely to die from the virus, though those with mood and anxiety disorders were not at an increased risk of death from coronavirus infection. A 2020 study from the </w:t>
      </w:r>
      <w:hyperlink r:id="rId18" w:history="1">
        <w:r>
          <w:rPr>
            <w:rStyle w:val="Hyperlink0"/>
            <w:rFonts w:ascii="Helvetica" w:hAnsi="Helvetica"/>
          </w:rPr>
          <w:t>Lancet Psychiatry</w:t>
        </w:r>
      </w:hyperlink>
      <w:r>
        <w:rPr>
          <w:rStyle w:val="None"/>
          <w:rFonts w:ascii="Helvetica" w:hAnsi="Helvetica"/>
          <w:shd w:val="clear" w:color="auto" w:fill="FFFFFF"/>
        </w:rPr>
        <w:t xml:space="preserve"> was another to suggest that </w:t>
      </w:r>
      <w:r>
        <w:rPr>
          <w:rStyle w:val="None"/>
          <w:rFonts w:ascii="Helvetica" w:hAnsi="Helvetica"/>
          <w:shd w:val="clear" w:color="auto" w:fill="FFFFFF"/>
          <w:rtl/>
          <w:lang w:val="ar-SA"/>
        </w:rPr>
        <w:t>“</w:t>
      </w:r>
      <w:r>
        <w:rPr>
          <w:rStyle w:val="None"/>
          <w:rFonts w:ascii="Helvetica" w:hAnsi="Helvetica"/>
          <w:shd w:val="clear" w:color="auto" w:fill="FFFFFF"/>
        </w:rPr>
        <w:t>a psychiatric diagnosis might be an independent risk factor.</w:t>
      </w:r>
    </w:p>
    <w:p w14:paraId="5EFEE695" w14:textId="77777777" w:rsidR="004F7643" w:rsidRDefault="00436974">
      <w:pPr>
        <w:pStyle w:val="Default"/>
        <w:spacing w:before="0" w:after="352" w:line="240" w:lineRule="auto"/>
        <w:rPr>
          <w:rFonts w:ascii="Helvetica" w:eastAsia="Helvetica" w:hAnsi="Helvetica" w:cs="Helvetica"/>
          <w:sz w:val="27"/>
          <w:szCs w:val="27"/>
        </w:rPr>
      </w:pPr>
      <w:r>
        <w:rPr>
          <w:rStyle w:val="None"/>
          <w:rFonts w:ascii="Helvetica" w:eastAsia="Helvetica" w:hAnsi="Helvetica" w:cs="Helvetica"/>
          <w:noProof/>
          <w:sz w:val="27"/>
          <w:szCs w:val="27"/>
          <w:shd w:val="clear" w:color="auto" w:fill="FFFFFF"/>
        </w:rPr>
        <w:lastRenderedPageBreak/>
        <w:drawing>
          <wp:inline distT="0" distB="0" distL="0" distR="0" wp14:anchorId="09191733" wp14:editId="229BC0A4">
            <wp:extent cx="2971800" cy="1980717"/>
            <wp:effectExtent l="0" t="0" r="0" b="0"/>
            <wp:docPr id="1073741830" name="officeArt object" descr="Image"/>
            <wp:cNvGraphicFramePr/>
            <a:graphic xmlns:a="http://schemas.openxmlformats.org/drawingml/2006/main">
              <a:graphicData uri="http://schemas.openxmlformats.org/drawingml/2006/picture">
                <pic:pic xmlns:pic="http://schemas.openxmlformats.org/drawingml/2006/picture">
                  <pic:nvPicPr>
                    <pic:cNvPr id="1073741830" name="Image" descr="Image"/>
                    <pic:cNvPicPr>
                      <a:picLocks noChangeAspect="1"/>
                    </pic:cNvPicPr>
                  </pic:nvPicPr>
                  <pic:blipFill>
                    <a:blip r:embed="rId19"/>
                    <a:stretch>
                      <a:fillRect/>
                    </a:stretch>
                  </pic:blipFill>
                  <pic:spPr>
                    <a:xfrm>
                      <a:off x="0" y="0"/>
                      <a:ext cx="2971800" cy="1980717"/>
                    </a:xfrm>
                    <a:prstGeom prst="rect">
                      <a:avLst/>
                    </a:prstGeom>
                    <a:ln w="12700" cap="flat">
                      <a:noFill/>
                      <a:miter lim="400000"/>
                    </a:ln>
                    <a:effectLst/>
                  </pic:spPr>
                </pic:pic>
              </a:graphicData>
            </a:graphic>
          </wp:inline>
        </w:drawing>
      </w:r>
      <w:r>
        <w:rPr>
          <w:rStyle w:val="None"/>
          <w:rFonts w:ascii="Helvetica" w:hAnsi="Helvetica"/>
          <w:sz w:val="27"/>
          <w:szCs w:val="27"/>
          <w:shd w:val="clear" w:color="auto" w:fill="FFFFFF"/>
        </w:rPr>
        <w:t xml:space="preserve"> </w:t>
      </w:r>
      <w:hyperlink r:id="rId20" w:history="1">
        <w:r>
          <w:rPr>
            <w:rStyle w:val="Hyperlink1"/>
            <w:rFonts w:ascii="Helvetica" w:hAnsi="Helvetica"/>
            <w:lang w:val="it-IT"/>
          </w:rPr>
          <w:t>Appalachian Trail Conservancy</w:t>
        </w:r>
      </w:hyperlink>
      <w:r>
        <w:rPr>
          <w:rStyle w:val="None"/>
          <w:rFonts w:ascii="Helvetica" w:hAnsi="Helvetica"/>
          <w:sz w:val="33"/>
          <w:szCs w:val="33"/>
        </w:rPr>
        <w:t xml:space="preserve"> </w:t>
      </w:r>
    </w:p>
    <w:p w14:paraId="73E0C1BC" w14:textId="77777777" w:rsidR="004F7643" w:rsidRDefault="00436974">
      <w:pPr>
        <w:pStyle w:val="Default"/>
        <w:spacing w:before="0" w:after="352" w:line="240" w:lineRule="auto"/>
        <w:rPr>
          <w:rStyle w:val="None"/>
          <w:rFonts w:ascii="Helvetica" w:eastAsia="Helvetica" w:hAnsi="Helvetica" w:cs="Helvetica"/>
          <w:b/>
          <w:bCs/>
          <w:color w:val="666666"/>
          <w:sz w:val="27"/>
          <w:szCs w:val="27"/>
        </w:rPr>
      </w:pPr>
      <w:r>
        <w:rPr>
          <w:rStyle w:val="None"/>
          <w:rFonts w:ascii="Helvetica" w:hAnsi="Helvetica"/>
          <w:b/>
          <w:bCs/>
          <w:sz w:val="27"/>
          <w:szCs w:val="27"/>
          <w:rtl/>
          <w:lang w:val="ar-SA"/>
        </w:rPr>
        <w:t>“</w:t>
      </w:r>
      <w:r>
        <w:rPr>
          <w:rStyle w:val="None"/>
          <w:rFonts w:ascii="Helvetica" w:hAnsi="Helvetica"/>
          <w:b/>
          <w:bCs/>
          <w:sz w:val="27"/>
          <w:szCs w:val="27"/>
        </w:rPr>
        <w:t xml:space="preserve">M.J. Eberhart, 83, is the oldest known person to hike the entire Appalachian Trail. </w:t>
      </w:r>
      <w:r>
        <w:rPr>
          <w:rStyle w:val="None"/>
          <w:rFonts w:ascii="Helvetica" w:hAnsi="Helvetica"/>
          <w:b/>
          <w:bCs/>
          <w:sz w:val="27"/>
          <w:szCs w:val="27"/>
          <w:rtl/>
          <w:lang w:val="ar-SA"/>
        </w:rPr>
        <w:t>“</w:t>
      </w:r>
      <w:r>
        <w:rPr>
          <w:rStyle w:val="None"/>
          <w:rFonts w:ascii="Helvetica" w:hAnsi="Helvetica"/>
          <w:b/>
          <w:bCs/>
          <w:sz w:val="27"/>
          <w:szCs w:val="27"/>
        </w:rPr>
        <w:t xml:space="preserve">Eighty percent of it is mental grit,” he said. </w:t>
      </w:r>
      <w:r>
        <w:rPr>
          <w:rStyle w:val="None"/>
          <w:rFonts w:ascii="Helvetica" w:hAnsi="Helvetica"/>
          <w:b/>
          <w:bCs/>
          <w:sz w:val="27"/>
          <w:szCs w:val="27"/>
          <w:rtl/>
          <w:lang w:val="ar-SA"/>
        </w:rPr>
        <w:t>“</w:t>
      </w:r>
      <w:r>
        <w:rPr>
          <w:rStyle w:val="None"/>
          <w:rFonts w:ascii="Helvetica" w:hAnsi="Helvetica"/>
          <w:b/>
          <w:bCs/>
          <w:sz w:val="27"/>
          <w:szCs w:val="27"/>
        </w:rPr>
        <w:t>And that is why so many people fail.”</w:t>
      </w:r>
    </w:p>
    <w:p w14:paraId="107540D0" w14:textId="77777777" w:rsidR="004F7643" w:rsidRDefault="00436974">
      <w:pPr>
        <w:pStyle w:val="Default"/>
        <w:spacing w:before="0" w:after="300" w:line="240" w:lineRule="auto"/>
        <w:rPr>
          <w:rStyle w:val="None"/>
          <w:rFonts w:ascii="Helvetica" w:eastAsia="Helvetica" w:hAnsi="Helvetica" w:cs="Helvetica"/>
          <w:b/>
          <w:bCs/>
          <w:color w:val="333333"/>
          <w:sz w:val="22"/>
          <w:szCs w:val="22"/>
          <w:shd w:val="clear" w:color="auto" w:fill="FFFFFF"/>
        </w:rPr>
      </w:pPr>
      <w:r>
        <w:rPr>
          <w:rStyle w:val="None"/>
          <w:rFonts w:ascii="Helvetica" w:hAnsi="Helvetica"/>
          <w:b/>
          <w:bCs/>
          <w:color w:val="333333"/>
          <w:sz w:val="22"/>
          <w:szCs w:val="22"/>
          <w:shd w:val="clear" w:color="auto" w:fill="FFFFFF"/>
        </w:rPr>
        <w:t>M.J. Eberhart, an 83-year-old retired eye doctor, had a strenuous weekend.</w:t>
      </w:r>
    </w:p>
    <w:p w14:paraId="7D44143F" w14:textId="77777777" w:rsidR="004F7643" w:rsidRDefault="00436974">
      <w:pPr>
        <w:pStyle w:val="Default"/>
        <w:spacing w:before="0" w:after="300" w:line="240" w:lineRule="auto"/>
        <w:rPr>
          <w:rStyle w:val="None"/>
          <w:rFonts w:ascii="Times New Roman" w:eastAsia="Times New Roman" w:hAnsi="Times New Roman" w:cs="Times New Roman"/>
          <w:color w:val="333333"/>
          <w:sz w:val="22"/>
          <w:szCs w:val="22"/>
          <w:shd w:val="clear" w:color="auto" w:fill="FFFFFF"/>
        </w:rPr>
      </w:pPr>
      <w:r>
        <w:rPr>
          <w:rStyle w:val="None"/>
          <w:rFonts w:ascii="Times New Roman" w:hAnsi="Times New Roman"/>
          <w:color w:val="333333"/>
          <w:sz w:val="22"/>
          <w:szCs w:val="22"/>
          <w:shd w:val="clear" w:color="auto" w:fill="FFFFFF"/>
        </w:rPr>
        <w:t>On Sunday, he pushed through the final few miles of a hike on the Appalachian Trail, becoming the oldest known person to complete the roughly 2,190-mile trail from Georgia to Maine.</w:t>
      </w:r>
    </w:p>
    <w:p w14:paraId="37C9A6EE" w14:textId="77777777" w:rsidR="004F7643" w:rsidRDefault="00436974">
      <w:pPr>
        <w:pStyle w:val="Default"/>
        <w:spacing w:before="0" w:after="300" w:line="240" w:lineRule="auto"/>
        <w:rPr>
          <w:rStyle w:val="None"/>
          <w:rFonts w:ascii="Times New Roman" w:eastAsia="Times New Roman" w:hAnsi="Times New Roman" w:cs="Times New Roman"/>
          <w:color w:val="333333"/>
          <w:sz w:val="22"/>
          <w:szCs w:val="22"/>
          <w:shd w:val="clear" w:color="auto" w:fill="FFFFFF"/>
        </w:rPr>
      </w:pPr>
      <w:r>
        <w:rPr>
          <w:rStyle w:val="None"/>
          <w:rFonts w:ascii="Times New Roman" w:hAnsi="Times New Roman"/>
          <w:color w:val="333333"/>
          <w:sz w:val="22"/>
          <w:szCs w:val="22"/>
          <w:shd w:val="clear" w:color="auto" w:fill="FFFFFF"/>
        </w:rPr>
        <w:t xml:space="preserve">It was an odyssey that started in January from his home in Flagg Mountain, Ala., with a series of day hikes that gradually took him to Georgia. From there, he started the journey along the Appalachian Trail. He carried a </w:t>
      </w:r>
      <w:hyperlink r:id="rId21" w:history="1">
        <w:r>
          <w:rPr>
            <w:rStyle w:val="Hyperlink2"/>
            <w:rFonts w:ascii="Times New Roman" w:hAnsi="Times New Roman"/>
            <w:sz w:val="22"/>
            <w:szCs w:val="22"/>
          </w:rPr>
          <w:t>six-pound pack</w:t>
        </w:r>
      </w:hyperlink>
      <w:r>
        <w:rPr>
          <w:rStyle w:val="None"/>
          <w:rFonts w:ascii="Times New Roman" w:hAnsi="Times New Roman"/>
          <w:color w:val="333333"/>
          <w:sz w:val="22"/>
          <w:szCs w:val="22"/>
          <w:shd w:val="clear" w:color="auto" w:fill="FFFFFF"/>
        </w:rPr>
        <w:t>, with a tent, sleeping bag and other gear (not including food and water).</w:t>
      </w:r>
    </w:p>
    <w:p w14:paraId="4E15BD9F" w14:textId="77777777" w:rsidR="004F7643" w:rsidRDefault="00436974">
      <w:pPr>
        <w:pStyle w:val="Default"/>
        <w:spacing w:before="0" w:after="300" w:line="240" w:lineRule="auto"/>
        <w:rPr>
          <w:rStyle w:val="None"/>
          <w:rFonts w:ascii="Times New Roman" w:eastAsia="Times New Roman" w:hAnsi="Times New Roman" w:cs="Times New Roman"/>
          <w:color w:val="333333"/>
          <w:sz w:val="22"/>
          <w:szCs w:val="22"/>
          <w:shd w:val="clear" w:color="auto" w:fill="FFFFFF"/>
        </w:rPr>
      </w:pPr>
      <w:r>
        <w:rPr>
          <w:rStyle w:val="None"/>
          <w:rFonts w:ascii="Times New Roman" w:hAnsi="Times New Roman"/>
          <w:color w:val="333333"/>
          <w:sz w:val="22"/>
          <w:szCs w:val="22"/>
          <w:shd w:val="clear" w:color="auto" w:fill="FFFFFF"/>
        </w:rPr>
        <w:t>By July, he was on the New York-Connecticut state line when a friend took him off the trail and drove him to Maine to avoid bad weather. From there, he hiked south</w:t>
      </w:r>
    </w:p>
    <w:p w14:paraId="33184957" w14:textId="77777777" w:rsidR="004F7643" w:rsidRDefault="00436974">
      <w:pPr>
        <w:pStyle w:val="Default"/>
        <w:spacing w:before="0" w:after="300" w:line="240" w:lineRule="auto"/>
        <w:rPr>
          <w:rStyle w:val="None"/>
          <w:rFonts w:ascii="Times New Roman" w:eastAsia="Times New Roman" w:hAnsi="Times New Roman" w:cs="Times New Roman"/>
          <w:color w:val="333333"/>
          <w:sz w:val="22"/>
          <w:szCs w:val="22"/>
          <w:shd w:val="clear" w:color="auto" w:fill="FFFFFF"/>
        </w:rPr>
      </w:pPr>
      <w:r>
        <w:rPr>
          <w:rStyle w:val="None"/>
          <w:rFonts w:ascii="Times New Roman" w:hAnsi="Times New Roman"/>
          <w:color w:val="333333"/>
          <w:sz w:val="22"/>
          <w:szCs w:val="22"/>
          <w:shd w:val="clear" w:color="auto" w:fill="FFFFFF"/>
          <w:rtl/>
          <w:lang w:val="ar-SA"/>
        </w:rPr>
        <w:t>“</w:t>
      </w:r>
      <w:r>
        <w:rPr>
          <w:rStyle w:val="None"/>
          <w:rFonts w:ascii="Times New Roman" w:hAnsi="Times New Roman"/>
          <w:color w:val="333333"/>
          <w:sz w:val="22"/>
          <w:szCs w:val="22"/>
          <w:shd w:val="clear" w:color="auto" w:fill="FFFFFF"/>
        </w:rPr>
        <w:t xml:space="preserve">Once you get into it, it helps steel you,” he said. </w:t>
      </w:r>
      <w:r>
        <w:rPr>
          <w:rStyle w:val="None"/>
          <w:rFonts w:ascii="Times New Roman" w:hAnsi="Times New Roman"/>
          <w:color w:val="333333"/>
          <w:sz w:val="22"/>
          <w:szCs w:val="22"/>
          <w:shd w:val="clear" w:color="auto" w:fill="FFFFFF"/>
          <w:rtl/>
          <w:lang w:val="ar-SA"/>
        </w:rPr>
        <w:t>“</w:t>
      </w:r>
      <w:r>
        <w:rPr>
          <w:rStyle w:val="None"/>
          <w:rFonts w:ascii="Times New Roman" w:hAnsi="Times New Roman"/>
          <w:color w:val="333333"/>
          <w:sz w:val="22"/>
          <w:szCs w:val="22"/>
          <w:shd w:val="clear" w:color="auto" w:fill="FFFFFF"/>
        </w:rPr>
        <w:t xml:space="preserve">The more you get into it, the more committed you have to be. The trek requires mental, as well as physical, resolve. Eighty percent of it is mental grit,” Mr. Eberhart said. </w:t>
      </w:r>
      <w:r>
        <w:rPr>
          <w:rStyle w:val="None"/>
          <w:rFonts w:ascii="Times New Roman" w:hAnsi="Times New Roman"/>
          <w:color w:val="333333"/>
          <w:sz w:val="22"/>
          <w:szCs w:val="22"/>
          <w:shd w:val="clear" w:color="auto" w:fill="FFFFFF"/>
          <w:rtl/>
          <w:lang w:val="ar-SA"/>
        </w:rPr>
        <w:t>“</w:t>
      </w:r>
      <w:r>
        <w:rPr>
          <w:rStyle w:val="None"/>
          <w:rFonts w:ascii="Times New Roman" w:hAnsi="Times New Roman"/>
          <w:color w:val="333333"/>
          <w:sz w:val="22"/>
          <w:szCs w:val="22"/>
          <w:shd w:val="clear" w:color="auto" w:fill="FFFFFF"/>
        </w:rPr>
        <w:t>And that is why so many people fail.”</w:t>
      </w:r>
    </w:p>
    <w:p w14:paraId="45C25A82" w14:textId="77777777" w:rsidR="004F7643" w:rsidRDefault="00436974">
      <w:pPr>
        <w:pStyle w:val="Default"/>
        <w:spacing w:before="0" w:line="240" w:lineRule="auto"/>
        <w:rPr>
          <w:rStyle w:val="None"/>
          <w:rFonts w:ascii="Times New Roman" w:eastAsia="Times New Roman" w:hAnsi="Times New Roman" w:cs="Times New Roman"/>
          <w:color w:val="333333"/>
          <w:sz w:val="22"/>
          <w:szCs w:val="22"/>
          <w:shd w:val="clear" w:color="auto" w:fill="FFFFFF"/>
        </w:rPr>
      </w:pPr>
      <w:r>
        <w:rPr>
          <w:rStyle w:val="None"/>
          <w:rFonts w:ascii="Times New Roman" w:hAnsi="Times New Roman"/>
          <w:color w:val="333333"/>
          <w:sz w:val="22"/>
          <w:szCs w:val="22"/>
          <w:shd w:val="clear" w:color="auto" w:fill="FFFFFF"/>
        </w:rPr>
        <w:t xml:space="preserve">Known by his trail name </w:t>
      </w:r>
      <w:r>
        <w:rPr>
          <w:rStyle w:val="None"/>
          <w:rFonts w:ascii="Times New Roman" w:hAnsi="Times New Roman"/>
          <w:color w:val="333333"/>
          <w:sz w:val="22"/>
          <w:szCs w:val="22"/>
          <w:shd w:val="clear" w:color="auto" w:fill="FFFFFF"/>
          <w:rtl/>
          <w:lang w:val="ar-SA"/>
        </w:rPr>
        <w:t>“</w:t>
      </w:r>
      <w:proofErr w:type="spellStart"/>
      <w:r>
        <w:rPr>
          <w:rStyle w:val="Hyperlink0"/>
          <w:rFonts w:ascii="Times New Roman" w:hAnsi="Times New Roman"/>
          <w:color w:val="333333"/>
          <w:sz w:val="22"/>
          <w:szCs w:val="22"/>
        </w:rPr>
        <w:t>Nimblewill</w:t>
      </w:r>
      <w:proofErr w:type="spellEnd"/>
      <w:r>
        <w:rPr>
          <w:rStyle w:val="None"/>
          <w:rFonts w:ascii="Times New Roman" w:hAnsi="Times New Roman"/>
          <w:color w:val="333333"/>
          <w:sz w:val="22"/>
          <w:szCs w:val="22"/>
          <w:shd w:val="clear" w:color="auto" w:fill="FFFFFF"/>
          <w:lang w:val="da-DK"/>
        </w:rPr>
        <w:t xml:space="preserve"> Nomad,</w:t>
      </w:r>
      <w:r>
        <w:rPr>
          <w:rStyle w:val="None"/>
          <w:rFonts w:ascii="Times New Roman" w:hAnsi="Times New Roman"/>
          <w:color w:val="333333"/>
          <w:sz w:val="22"/>
          <w:szCs w:val="22"/>
          <w:shd w:val="clear" w:color="auto" w:fill="FFFFFF"/>
        </w:rPr>
        <w:t>” Mr. Eberhart hiked the distance in segments. Sometimes friends and supporters hiked with him or picked him up for overnight breaks of a warm bed and meal, driving him back the next morning to where he had dropped off the trail.</w:t>
      </w:r>
    </w:p>
    <w:p w14:paraId="4C170724" w14:textId="77777777" w:rsidR="004F7643" w:rsidRDefault="004F7643">
      <w:pPr>
        <w:pStyle w:val="Default"/>
        <w:spacing w:before="0" w:line="240" w:lineRule="auto"/>
        <w:rPr>
          <w:rStyle w:val="None"/>
          <w:rFonts w:ascii="Times New Roman" w:eastAsia="Times New Roman" w:hAnsi="Times New Roman" w:cs="Times New Roman"/>
          <w:sz w:val="22"/>
          <w:szCs w:val="22"/>
          <w:shd w:val="clear" w:color="auto" w:fill="FFFFFF"/>
        </w:rPr>
      </w:pPr>
    </w:p>
    <w:p w14:paraId="2A79C8B8" w14:textId="77777777" w:rsidR="004F7643" w:rsidRDefault="00436974">
      <w:pPr>
        <w:pStyle w:val="Default"/>
        <w:spacing w:before="0" w:line="240" w:lineRule="auto"/>
        <w:rPr>
          <w:rStyle w:val="None"/>
          <w:rFonts w:ascii="Times New Roman" w:eastAsia="Times New Roman" w:hAnsi="Times New Roman" w:cs="Times New Roman"/>
          <w:color w:val="333333"/>
          <w:sz w:val="22"/>
          <w:szCs w:val="22"/>
          <w:shd w:val="clear" w:color="auto" w:fill="FFFFFF"/>
        </w:rPr>
      </w:pPr>
      <w:r>
        <w:rPr>
          <w:rStyle w:val="None"/>
          <w:rFonts w:ascii="Times New Roman" w:hAnsi="Times New Roman"/>
          <w:color w:val="333333"/>
          <w:sz w:val="22"/>
          <w:szCs w:val="22"/>
          <w:shd w:val="clear" w:color="auto" w:fill="FFFFFF"/>
        </w:rPr>
        <w:t>Mostly, he slept in the wild. He was stunned by the natural beauty around him. He saw bears. Mosquitoes dive bombed and pecked at him. He dreaded the prospect of boulders and 50 mile-an-hour winds in the Presidential Range in New Hampshire.</w:t>
      </w:r>
    </w:p>
    <w:p w14:paraId="1D16101D" w14:textId="77777777" w:rsidR="004F7643" w:rsidRDefault="004F7643">
      <w:pPr>
        <w:pStyle w:val="Default"/>
        <w:spacing w:before="0" w:line="240" w:lineRule="auto"/>
        <w:rPr>
          <w:rStyle w:val="None"/>
          <w:rFonts w:ascii="Times New Roman" w:eastAsia="Times New Roman" w:hAnsi="Times New Roman" w:cs="Times New Roman"/>
          <w:color w:val="333333"/>
          <w:sz w:val="22"/>
          <w:szCs w:val="22"/>
          <w:shd w:val="clear" w:color="auto" w:fill="FFFFFF"/>
        </w:rPr>
      </w:pPr>
    </w:p>
    <w:p w14:paraId="7274F722" w14:textId="77777777" w:rsidR="004F7643" w:rsidRDefault="00436974">
      <w:pPr>
        <w:pStyle w:val="Default"/>
        <w:spacing w:before="0" w:after="300" w:line="240" w:lineRule="auto"/>
        <w:rPr>
          <w:rStyle w:val="None"/>
          <w:rFonts w:ascii="Times New Roman" w:eastAsia="Times New Roman" w:hAnsi="Times New Roman" w:cs="Times New Roman"/>
          <w:b/>
          <w:bCs/>
          <w:color w:val="333333"/>
          <w:sz w:val="22"/>
          <w:szCs w:val="22"/>
          <w:u w:val="single"/>
          <w:shd w:val="clear" w:color="auto" w:fill="FFFFFF"/>
        </w:rPr>
      </w:pPr>
      <w:r>
        <w:rPr>
          <w:rStyle w:val="None"/>
          <w:rFonts w:ascii="Times New Roman" w:hAnsi="Times New Roman"/>
          <w:color w:val="333333"/>
          <w:sz w:val="22"/>
          <w:szCs w:val="22"/>
          <w:shd w:val="clear" w:color="auto" w:fill="FFFFFF"/>
        </w:rPr>
        <w:t xml:space="preserve">And he came </w:t>
      </w:r>
      <w:r>
        <w:rPr>
          <w:rStyle w:val="None"/>
          <w:rFonts w:ascii="Times New Roman" w:hAnsi="Times New Roman"/>
          <w:color w:val="333333"/>
          <w:sz w:val="22"/>
          <w:szCs w:val="22"/>
          <w:shd w:val="clear" w:color="auto" w:fill="FFFFFF"/>
          <w:rtl/>
          <w:lang w:val="ar-SA"/>
        </w:rPr>
        <w:t>“</w:t>
      </w:r>
      <w:r>
        <w:rPr>
          <w:rStyle w:val="None"/>
          <w:rFonts w:ascii="Times New Roman" w:hAnsi="Times New Roman"/>
          <w:color w:val="333333"/>
          <w:sz w:val="22"/>
          <w:szCs w:val="22"/>
          <w:shd w:val="clear" w:color="auto" w:fill="FFFFFF"/>
        </w:rPr>
        <w:t xml:space="preserve">face to face” with himself, he said in an interview. Every day, he said, he overcame the temptation to quit. </w:t>
      </w:r>
      <w:r>
        <w:rPr>
          <w:rStyle w:val="None"/>
          <w:rFonts w:ascii="Times New Roman" w:hAnsi="Times New Roman"/>
          <w:color w:val="333333"/>
          <w:sz w:val="22"/>
          <w:szCs w:val="22"/>
          <w:shd w:val="clear" w:color="auto" w:fill="FFFFFF"/>
          <w:rtl/>
          <w:lang w:val="ar-SA"/>
        </w:rPr>
        <w:t>“</w:t>
      </w:r>
      <w:r>
        <w:rPr>
          <w:rStyle w:val="None"/>
          <w:rFonts w:ascii="Times New Roman" w:hAnsi="Times New Roman"/>
          <w:color w:val="333333"/>
          <w:sz w:val="22"/>
          <w:szCs w:val="22"/>
          <w:shd w:val="clear" w:color="auto" w:fill="FFFFFF"/>
        </w:rPr>
        <w:t xml:space="preserve">I knew what was coming,” he said. </w:t>
      </w:r>
      <w:r>
        <w:rPr>
          <w:rStyle w:val="None"/>
          <w:rFonts w:ascii="Times New Roman" w:hAnsi="Times New Roman"/>
          <w:color w:val="333333"/>
          <w:sz w:val="22"/>
          <w:szCs w:val="22"/>
          <w:shd w:val="clear" w:color="auto" w:fill="FFFFFF"/>
          <w:rtl/>
          <w:lang w:val="ar-SA"/>
        </w:rPr>
        <w:t>“</w:t>
      </w:r>
      <w:r>
        <w:rPr>
          <w:rStyle w:val="None"/>
          <w:rFonts w:ascii="Times New Roman" w:hAnsi="Times New Roman"/>
          <w:color w:val="333333"/>
          <w:sz w:val="22"/>
          <w:szCs w:val="22"/>
          <w:shd w:val="clear" w:color="auto" w:fill="FFFFFF"/>
        </w:rPr>
        <w:t xml:space="preserve">And day to day, the challenge.”  But he pushed on. At the end, Mr. Eberhart hiked the last leg of his trek on Sunday into Dalton, Mass., </w:t>
      </w:r>
      <w:r>
        <w:rPr>
          <w:rStyle w:val="None"/>
          <w:rFonts w:ascii="Times New Roman" w:hAnsi="Times New Roman"/>
          <w:b/>
          <w:bCs/>
          <w:color w:val="333333"/>
          <w:sz w:val="22"/>
          <w:szCs w:val="22"/>
          <w:u w:val="single"/>
          <w:shd w:val="clear" w:color="auto" w:fill="FFFFFF"/>
        </w:rPr>
        <w:t>and into the record books</w:t>
      </w:r>
    </w:p>
    <w:p w14:paraId="0C39C1F3" w14:textId="77777777" w:rsidR="004F7643" w:rsidRDefault="004F7643">
      <w:pPr>
        <w:pStyle w:val="Default"/>
        <w:spacing w:before="0" w:after="300" w:line="240" w:lineRule="auto"/>
        <w:rPr>
          <w:rStyle w:val="None"/>
          <w:rFonts w:ascii="Times New Roman" w:eastAsia="Times New Roman" w:hAnsi="Times New Roman" w:cs="Times New Roman"/>
          <w:b/>
          <w:bCs/>
          <w:color w:val="333333"/>
          <w:sz w:val="22"/>
          <w:szCs w:val="22"/>
          <w:u w:val="single"/>
          <w:shd w:val="clear" w:color="auto" w:fill="FFFFFF"/>
        </w:rPr>
      </w:pPr>
    </w:p>
    <w:p w14:paraId="1ED23EA7" w14:textId="77777777" w:rsidR="004F7643" w:rsidRDefault="00436974">
      <w:pPr>
        <w:pStyle w:val="Default"/>
        <w:spacing w:before="0" w:after="300" w:line="240" w:lineRule="auto"/>
        <w:rPr>
          <w:rStyle w:val="None"/>
          <w:rFonts w:ascii="Times New Roman" w:eastAsia="Times New Roman" w:hAnsi="Times New Roman" w:cs="Times New Roman"/>
          <w:color w:val="25210D"/>
          <w:sz w:val="42"/>
          <w:szCs w:val="42"/>
          <w:u w:val="single"/>
        </w:rPr>
      </w:pPr>
      <w:r>
        <w:rPr>
          <w:rStyle w:val="None"/>
          <w:rFonts w:ascii="Times New Roman" w:hAnsi="Times New Roman"/>
          <w:b/>
          <w:bCs/>
          <w:color w:val="333333"/>
          <w:sz w:val="22"/>
          <w:szCs w:val="22"/>
          <w:shd w:val="clear" w:color="auto" w:fill="FFFFFF"/>
        </w:rPr>
        <w:lastRenderedPageBreak/>
        <w:t xml:space="preserve">          </w:t>
      </w:r>
      <w:r>
        <w:rPr>
          <w:rStyle w:val="None"/>
          <w:rFonts w:ascii="Times New Roman" w:hAnsi="Times New Roman"/>
          <w:b/>
          <w:bCs/>
          <w:color w:val="25210D"/>
          <w:sz w:val="22"/>
          <w:szCs w:val="22"/>
          <w:u w:val="single"/>
          <w:shd w:val="clear" w:color="auto" w:fill="FFFFFF"/>
        </w:rPr>
        <w:t xml:space="preserve"> </w:t>
      </w:r>
      <w:r>
        <w:rPr>
          <w:rStyle w:val="None"/>
          <w:rFonts w:ascii="Times New Roman" w:hAnsi="Times New Roman"/>
          <w:color w:val="25210D"/>
          <w:sz w:val="42"/>
          <w:szCs w:val="42"/>
          <w:u w:val="single"/>
          <w:shd w:val="clear" w:color="auto" w:fill="FFFFFF"/>
        </w:rPr>
        <w:t>5 Ways to Show Your Pet You Appreciate Them</w:t>
      </w:r>
      <w:r>
        <w:rPr>
          <w:rStyle w:val="None"/>
          <w:rFonts w:ascii="Times New Roman" w:hAnsi="Times New Roman"/>
          <w:color w:val="25210D"/>
          <w:sz w:val="42"/>
          <w:szCs w:val="42"/>
          <w:u w:val="single"/>
        </w:rPr>
        <w:t> </w:t>
      </w:r>
    </w:p>
    <w:p w14:paraId="02BA4910" w14:textId="77777777" w:rsidR="004F7643" w:rsidRDefault="00436974">
      <w:pPr>
        <w:pStyle w:val="Default"/>
        <w:spacing w:before="0" w:line="240" w:lineRule="auto"/>
        <w:jc w:val="center"/>
        <w:rPr>
          <w:rFonts w:ascii="Verdana" w:eastAsia="Verdana" w:hAnsi="Verdana" w:cs="Verdana"/>
          <w:sz w:val="22"/>
          <w:szCs w:val="22"/>
          <w:shd w:val="clear" w:color="auto" w:fill="A01F7F"/>
        </w:rPr>
      </w:pPr>
      <w:r>
        <w:rPr>
          <w:rStyle w:val="None"/>
          <w:rFonts w:ascii="Verdana" w:eastAsia="Verdana" w:hAnsi="Verdana" w:cs="Verdana"/>
          <w:noProof/>
          <w:sz w:val="22"/>
          <w:szCs w:val="22"/>
          <w:shd w:val="clear" w:color="auto" w:fill="FFFFFF"/>
        </w:rPr>
        <w:drawing>
          <wp:inline distT="0" distB="0" distL="0" distR="0" wp14:anchorId="4C3A277F" wp14:editId="6E0A1DC2">
            <wp:extent cx="2858868" cy="1754305"/>
            <wp:effectExtent l="0" t="0" r="0" b="0"/>
            <wp:docPr id="1073741831" name="officeArt object" descr="Image"/>
            <wp:cNvGraphicFramePr/>
            <a:graphic xmlns:a="http://schemas.openxmlformats.org/drawingml/2006/main">
              <a:graphicData uri="http://schemas.openxmlformats.org/drawingml/2006/picture">
                <pic:pic xmlns:pic="http://schemas.openxmlformats.org/drawingml/2006/picture">
                  <pic:nvPicPr>
                    <pic:cNvPr id="1073741831" name="Image" descr="Image"/>
                    <pic:cNvPicPr>
                      <a:picLocks noChangeAspect="1"/>
                    </pic:cNvPicPr>
                  </pic:nvPicPr>
                  <pic:blipFill>
                    <a:blip r:embed="rId22"/>
                    <a:stretch>
                      <a:fillRect/>
                    </a:stretch>
                  </pic:blipFill>
                  <pic:spPr>
                    <a:xfrm>
                      <a:off x="0" y="0"/>
                      <a:ext cx="2858868" cy="1754305"/>
                    </a:xfrm>
                    <a:prstGeom prst="rect">
                      <a:avLst/>
                    </a:prstGeom>
                    <a:ln w="12700" cap="flat">
                      <a:noFill/>
                      <a:miter lim="400000"/>
                    </a:ln>
                    <a:effectLst/>
                  </pic:spPr>
                </pic:pic>
              </a:graphicData>
            </a:graphic>
          </wp:inline>
        </w:drawing>
      </w:r>
      <w:r>
        <w:rPr>
          <w:rFonts w:ascii="Verdana" w:hAnsi="Verdana"/>
          <w:sz w:val="22"/>
          <w:szCs w:val="22"/>
          <w:shd w:val="clear" w:color="auto" w:fill="A01F7F"/>
        </w:rPr>
        <w:t> </w:t>
      </w:r>
    </w:p>
    <w:p w14:paraId="3F91ADB9" w14:textId="77777777" w:rsidR="004F7643" w:rsidRDefault="00436974">
      <w:pPr>
        <w:pStyle w:val="Default"/>
        <w:spacing w:before="0" w:line="240" w:lineRule="auto"/>
        <w:rPr>
          <w:rStyle w:val="None"/>
          <w:rFonts w:ascii="Helvetica" w:eastAsia="Helvetica" w:hAnsi="Helvetica" w:cs="Helvetica"/>
          <w:b/>
          <w:bCs/>
          <w:sz w:val="22"/>
          <w:szCs w:val="22"/>
          <w:shd w:val="clear" w:color="auto" w:fill="FFFFFF"/>
        </w:rPr>
      </w:pPr>
      <w:r>
        <w:rPr>
          <w:rStyle w:val="None"/>
          <w:rFonts w:ascii="Helvetica" w:hAnsi="Helvetica"/>
          <w:b/>
          <w:bCs/>
          <w:sz w:val="22"/>
          <w:szCs w:val="22"/>
          <w:shd w:val="clear" w:color="auto" w:fill="FFFFFF"/>
        </w:rPr>
        <w:t>Our pets do a lot for us! Not only are they our fur children, but they</w:t>
      </w:r>
      <w:r>
        <w:rPr>
          <w:rStyle w:val="None"/>
          <w:rFonts w:ascii="Helvetica" w:hAnsi="Helvetica"/>
          <w:b/>
          <w:bCs/>
          <w:sz w:val="22"/>
          <w:szCs w:val="22"/>
          <w:shd w:val="clear" w:color="auto" w:fill="FFFFFF"/>
          <w:rtl/>
        </w:rPr>
        <w:t>’</w:t>
      </w:r>
      <w:r>
        <w:rPr>
          <w:rStyle w:val="None"/>
          <w:rFonts w:ascii="Helvetica" w:hAnsi="Helvetica"/>
          <w:b/>
          <w:bCs/>
          <w:sz w:val="22"/>
          <w:szCs w:val="22"/>
          <w:shd w:val="clear" w:color="auto" w:fill="FFFFFF"/>
        </w:rPr>
        <w:t>re also our therapists, best friends, cuddle partners and the list can go on forever. To show our appreciation for pets, we came up with five ways pet parents can spoil them. </w:t>
      </w:r>
    </w:p>
    <w:p w14:paraId="52C273EA" w14:textId="77777777" w:rsidR="004F7643" w:rsidRDefault="00436974">
      <w:pPr>
        <w:pStyle w:val="Default"/>
        <w:spacing w:before="0" w:line="240" w:lineRule="auto"/>
        <w:rPr>
          <w:rStyle w:val="None"/>
          <w:rFonts w:ascii="Helvetica" w:eastAsia="Helvetica" w:hAnsi="Helvetica" w:cs="Helvetica"/>
          <w:b/>
          <w:bCs/>
          <w:color w:val="3E3F40"/>
          <w:sz w:val="22"/>
          <w:szCs w:val="22"/>
          <w:shd w:val="clear" w:color="auto" w:fill="FFFFFF"/>
        </w:rPr>
      </w:pPr>
      <w:r>
        <w:rPr>
          <w:rStyle w:val="None"/>
          <w:rFonts w:ascii="Helvetica" w:hAnsi="Helvetica"/>
          <w:b/>
          <w:bCs/>
          <w:color w:val="3E3F40"/>
          <w:sz w:val="22"/>
          <w:szCs w:val="22"/>
          <w:shd w:val="clear" w:color="auto" w:fill="FFFFFF"/>
        </w:rPr>
        <w:t> </w:t>
      </w:r>
    </w:p>
    <w:p w14:paraId="08E5C375" w14:textId="77777777" w:rsidR="004F7643" w:rsidRDefault="00436974">
      <w:pPr>
        <w:pStyle w:val="Default"/>
        <w:numPr>
          <w:ilvl w:val="0"/>
          <w:numId w:val="5"/>
        </w:numPr>
        <w:spacing w:before="0" w:after="160" w:line="240" w:lineRule="auto"/>
        <w:rPr>
          <w:rFonts w:ascii="Helvetica" w:hAnsi="Helvetica"/>
          <w:color w:val="3E3F40"/>
          <w:sz w:val="22"/>
          <w:szCs w:val="22"/>
        </w:rPr>
      </w:pPr>
      <w:r>
        <w:rPr>
          <w:rStyle w:val="None"/>
          <w:rFonts w:ascii="Helvetica" w:hAnsi="Helvetica"/>
          <w:color w:val="3E3F40"/>
          <w:sz w:val="22"/>
          <w:szCs w:val="22"/>
          <w:shd w:val="clear" w:color="auto" w:fill="FFFFFF"/>
        </w:rPr>
        <w:t>Make a treat – food is often the way to your pet</w:t>
      </w:r>
      <w:r>
        <w:rPr>
          <w:rStyle w:val="None"/>
          <w:rFonts w:ascii="Helvetica" w:hAnsi="Helvetica"/>
          <w:color w:val="3E3F40"/>
          <w:sz w:val="22"/>
          <w:szCs w:val="22"/>
          <w:shd w:val="clear" w:color="auto" w:fill="FFFFFF"/>
          <w:rtl/>
        </w:rPr>
        <w:t>’</w:t>
      </w:r>
      <w:r>
        <w:rPr>
          <w:rStyle w:val="None"/>
          <w:rFonts w:ascii="Helvetica" w:hAnsi="Helvetica"/>
          <w:color w:val="3E3F40"/>
          <w:sz w:val="22"/>
          <w:szCs w:val="22"/>
          <w:shd w:val="clear" w:color="auto" w:fill="FFFFFF"/>
        </w:rPr>
        <w:t>s heart. Homemade treats can be a delicious and nutritious way to show them some extra love.</w:t>
      </w:r>
    </w:p>
    <w:p w14:paraId="7188251C" w14:textId="77777777" w:rsidR="004F7643" w:rsidRDefault="00436974">
      <w:pPr>
        <w:pStyle w:val="Default"/>
        <w:numPr>
          <w:ilvl w:val="0"/>
          <w:numId w:val="5"/>
        </w:numPr>
        <w:spacing w:before="0" w:after="160" w:line="240" w:lineRule="auto"/>
        <w:rPr>
          <w:rFonts w:ascii="Helvetica" w:hAnsi="Helvetica"/>
          <w:color w:val="3E3F40"/>
          <w:sz w:val="22"/>
          <w:szCs w:val="22"/>
        </w:rPr>
      </w:pPr>
      <w:r>
        <w:rPr>
          <w:rStyle w:val="None"/>
          <w:rFonts w:ascii="Helvetica" w:hAnsi="Helvetica"/>
          <w:color w:val="3E3F40"/>
          <w:sz w:val="22"/>
          <w:szCs w:val="22"/>
          <w:shd w:val="clear" w:color="auto" w:fill="FFFFFF"/>
        </w:rPr>
        <w:t>Let them pick a toy from the pet store– a trip to the pet store might be a fun activity all on its own. But letting your pet sniff out their next favorite toy will take the experience to a new level!</w:t>
      </w:r>
    </w:p>
    <w:p w14:paraId="0F049990" w14:textId="77777777" w:rsidR="004F7643" w:rsidRDefault="00436974">
      <w:pPr>
        <w:pStyle w:val="Default"/>
        <w:numPr>
          <w:ilvl w:val="0"/>
          <w:numId w:val="5"/>
        </w:numPr>
        <w:spacing w:before="0" w:after="160" w:line="240" w:lineRule="auto"/>
        <w:rPr>
          <w:rFonts w:ascii="Helvetica" w:hAnsi="Helvetica"/>
          <w:color w:val="3E3F40"/>
          <w:sz w:val="22"/>
          <w:szCs w:val="22"/>
        </w:rPr>
      </w:pPr>
      <w:r>
        <w:rPr>
          <w:rStyle w:val="None"/>
          <w:rFonts w:ascii="Helvetica" w:hAnsi="Helvetica"/>
          <w:color w:val="3E3F40"/>
          <w:sz w:val="22"/>
          <w:szCs w:val="22"/>
          <w:shd w:val="clear" w:color="auto" w:fill="FFFFFF"/>
        </w:rPr>
        <w:t>Check into a pet-friendly hotel – if you</w:t>
      </w:r>
      <w:r>
        <w:rPr>
          <w:rStyle w:val="None"/>
          <w:rFonts w:ascii="Helvetica" w:hAnsi="Helvetica"/>
          <w:color w:val="3E3F40"/>
          <w:sz w:val="22"/>
          <w:szCs w:val="22"/>
          <w:shd w:val="clear" w:color="auto" w:fill="FFFFFF"/>
          <w:rtl/>
        </w:rPr>
        <w:t>’</w:t>
      </w:r>
      <w:r>
        <w:rPr>
          <w:rStyle w:val="None"/>
          <w:rFonts w:ascii="Helvetica" w:hAnsi="Helvetica"/>
          <w:color w:val="3E3F40"/>
          <w:sz w:val="22"/>
          <w:szCs w:val="22"/>
          <w:shd w:val="clear" w:color="auto" w:fill="FFFFFF"/>
        </w:rPr>
        <w:t>re looking to splurge a little, consider checking into a pet-friendly hotel near home or in a new city (bonus points if it</w:t>
      </w:r>
      <w:r>
        <w:rPr>
          <w:rStyle w:val="None"/>
          <w:rFonts w:ascii="Helvetica" w:hAnsi="Helvetica"/>
          <w:color w:val="3E3F40"/>
          <w:sz w:val="22"/>
          <w:szCs w:val="22"/>
          <w:shd w:val="clear" w:color="auto" w:fill="FFFFFF"/>
          <w:rtl/>
        </w:rPr>
        <w:t>’</w:t>
      </w:r>
      <w:r>
        <w:rPr>
          <w:rStyle w:val="None"/>
          <w:rFonts w:ascii="Helvetica" w:hAnsi="Helvetica"/>
          <w:color w:val="3E3F40"/>
          <w:sz w:val="22"/>
          <w:szCs w:val="22"/>
          <w:shd w:val="clear" w:color="auto" w:fill="FFFFFF"/>
        </w:rPr>
        <w:t>s near a great pet-friendly walking trail).</w:t>
      </w:r>
    </w:p>
    <w:p w14:paraId="3E83DC7D" w14:textId="77777777" w:rsidR="004F7643" w:rsidRDefault="00436974">
      <w:pPr>
        <w:pStyle w:val="Default"/>
        <w:numPr>
          <w:ilvl w:val="0"/>
          <w:numId w:val="5"/>
        </w:numPr>
        <w:spacing w:before="0" w:after="160" w:line="240" w:lineRule="auto"/>
        <w:rPr>
          <w:rFonts w:ascii="Helvetica" w:hAnsi="Helvetica"/>
          <w:color w:val="3E3F40"/>
          <w:sz w:val="22"/>
          <w:szCs w:val="22"/>
        </w:rPr>
      </w:pPr>
      <w:r>
        <w:rPr>
          <w:rStyle w:val="None"/>
          <w:rFonts w:ascii="Helvetica" w:hAnsi="Helvetica"/>
          <w:color w:val="3E3F40"/>
          <w:sz w:val="22"/>
          <w:szCs w:val="22"/>
          <w:shd w:val="clear" w:color="auto" w:fill="FFFFFF"/>
        </w:rPr>
        <w:t xml:space="preserve">Schedule a neighborhood </w:t>
      </w:r>
      <w:proofErr w:type="gramStart"/>
      <w:r>
        <w:rPr>
          <w:rStyle w:val="None"/>
          <w:rFonts w:ascii="Helvetica" w:hAnsi="Helvetica"/>
          <w:color w:val="3E3F40"/>
          <w:sz w:val="22"/>
          <w:szCs w:val="22"/>
          <w:shd w:val="clear" w:color="auto" w:fill="FFFFFF"/>
        </w:rPr>
        <w:t>walk</w:t>
      </w:r>
      <w:proofErr w:type="gramEnd"/>
      <w:r>
        <w:rPr>
          <w:rStyle w:val="None"/>
          <w:rFonts w:ascii="Helvetica" w:hAnsi="Helvetica"/>
          <w:color w:val="3E3F40"/>
          <w:sz w:val="22"/>
          <w:szCs w:val="22"/>
          <w:shd w:val="clear" w:color="auto" w:fill="FFFFFF"/>
        </w:rPr>
        <w:t xml:space="preserve"> with your pet pals– social time is a fun time. Check-in with your other pet-owning pals and get a group together for a walk in the neighborhood or a group trip to the dog park.</w:t>
      </w:r>
    </w:p>
    <w:p w14:paraId="63AE8392" w14:textId="77777777" w:rsidR="004F7643" w:rsidRDefault="00436974">
      <w:pPr>
        <w:pStyle w:val="Default"/>
        <w:numPr>
          <w:ilvl w:val="0"/>
          <w:numId w:val="5"/>
        </w:numPr>
        <w:spacing w:before="0" w:after="160" w:line="240" w:lineRule="auto"/>
        <w:rPr>
          <w:rFonts w:ascii="Helvetica" w:hAnsi="Helvetica"/>
          <w:color w:val="3E3F40"/>
          <w:sz w:val="22"/>
          <w:szCs w:val="22"/>
        </w:rPr>
      </w:pPr>
      <w:r>
        <w:rPr>
          <w:rStyle w:val="None"/>
          <w:rFonts w:ascii="Helvetica" w:hAnsi="Helvetica"/>
          <w:color w:val="3E3F40"/>
          <w:sz w:val="22"/>
          <w:szCs w:val="22"/>
          <w:shd w:val="clear" w:color="auto" w:fill="FFFFFF"/>
        </w:rPr>
        <w:t>Build an obstacle course in the backyard – give your pet a backyard they</w:t>
      </w:r>
      <w:r>
        <w:rPr>
          <w:rStyle w:val="None"/>
          <w:rFonts w:ascii="Helvetica" w:hAnsi="Helvetica"/>
          <w:color w:val="3E3F40"/>
          <w:sz w:val="22"/>
          <w:szCs w:val="22"/>
          <w:shd w:val="clear" w:color="auto" w:fill="FFFFFF"/>
          <w:rtl/>
        </w:rPr>
        <w:t>’</w:t>
      </w:r>
      <w:proofErr w:type="spellStart"/>
      <w:r>
        <w:rPr>
          <w:rStyle w:val="None"/>
          <w:rFonts w:ascii="Helvetica" w:hAnsi="Helvetica"/>
          <w:color w:val="3E3F40"/>
          <w:sz w:val="22"/>
          <w:szCs w:val="22"/>
          <w:shd w:val="clear" w:color="auto" w:fill="FFFFFF"/>
        </w:rPr>
        <w:t>ll</w:t>
      </w:r>
      <w:proofErr w:type="spellEnd"/>
      <w:r>
        <w:rPr>
          <w:rStyle w:val="None"/>
          <w:rFonts w:ascii="Helvetica" w:hAnsi="Helvetica"/>
          <w:color w:val="3E3F40"/>
          <w:sz w:val="22"/>
          <w:szCs w:val="22"/>
          <w:shd w:val="clear" w:color="auto" w:fill="FFFFFF"/>
        </w:rPr>
        <w:t xml:space="preserve"> love with a DIY obstacle course built just for them It may be exactly the treat your pet has been longing for.</w:t>
      </w:r>
    </w:p>
    <w:p w14:paraId="38FA61EA" w14:textId="77777777" w:rsidR="004F7643" w:rsidRDefault="004F7643">
      <w:pPr>
        <w:pStyle w:val="Default"/>
        <w:spacing w:before="0" w:line="240" w:lineRule="auto"/>
        <w:jc w:val="center"/>
        <w:rPr>
          <w:rStyle w:val="None"/>
          <w:rFonts w:ascii="Helvetica" w:eastAsia="Helvetica" w:hAnsi="Helvetica" w:cs="Helvetica"/>
          <w:color w:val="222222"/>
          <w:sz w:val="28"/>
          <w:szCs w:val="28"/>
          <w:shd w:val="clear" w:color="auto" w:fill="FFFFFF"/>
        </w:rPr>
      </w:pPr>
    </w:p>
    <w:p w14:paraId="788B1ABB" w14:textId="77777777" w:rsidR="004F7643" w:rsidRDefault="004F7643">
      <w:pPr>
        <w:pStyle w:val="Default"/>
        <w:spacing w:before="0" w:line="240" w:lineRule="auto"/>
        <w:jc w:val="center"/>
        <w:rPr>
          <w:rStyle w:val="None"/>
          <w:rFonts w:ascii="Helvetica" w:eastAsia="Helvetica" w:hAnsi="Helvetica" w:cs="Helvetica"/>
          <w:color w:val="222222"/>
          <w:sz w:val="28"/>
          <w:szCs w:val="28"/>
          <w:shd w:val="clear" w:color="auto" w:fill="FFFFFF"/>
        </w:rPr>
      </w:pPr>
    </w:p>
    <w:tbl>
      <w:tblPr>
        <w:tblW w:w="908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086"/>
      </w:tblGrid>
      <w:tr w:rsidR="004F7643" w14:paraId="2AB9973A" w14:textId="77777777">
        <w:trPr>
          <w:trHeight w:val="2217"/>
        </w:trPr>
        <w:tc>
          <w:tcPr>
            <w:tcW w:w="9086" w:type="dxa"/>
            <w:tcBorders>
              <w:top w:val="single" w:sz="2" w:space="0" w:color="000000"/>
              <w:left w:val="single" w:sz="2" w:space="0" w:color="000000"/>
              <w:bottom w:val="single" w:sz="2" w:space="0" w:color="000000"/>
              <w:right w:val="single" w:sz="2" w:space="0" w:color="000000"/>
            </w:tcBorders>
            <w:shd w:val="clear" w:color="auto" w:fill="auto"/>
            <w:tcMar>
              <w:top w:w="360" w:type="dxa"/>
              <w:left w:w="360" w:type="dxa"/>
              <w:bottom w:w="360" w:type="dxa"/>
              <w:right w:w="0" w:type="dxa"/>
            </w:tcMar>
          </w:tcPr>
          <w:p w14:paraId="0B8D7824" w14:textId="77777777" w:rsidR="004F7643" w:rsidRDefault="00436974">
            <w:pPr>
              <w:pStyle w:val="TableStyle2"/>
              <w:rPr>
                <w:rStyle w:val="None"/>
                <w:rFonts w:ascii="Helvetica" w:eastAsia="Helvetica" w:hAnsi="Helvetica" w:cs="Helvetica"/>
                <w:color w:val="222222"/>
                <w:sz w:val="28"/>
                <w:szCs w:val="28"/>
              </w:rPr>
            </w:pPr>
            <w:r>
              <w:rPr>
                <w:rFonts w:ascii="Helvetica" w:hAnsi="Helvetica"/>
                <w:color w:val="F99137"/>
                <w:sz w:val="40"/>
                <w:szCs w:val="40"/>
              </w:rPr>
              <w:t>Animal Therapy</w:t>
            </w:r>
          </w:p>
          <w:p w14:paraId="4D46A876" w14:textId="77777777" w:rsidR="004F7643" w:rsidRDefault="00436974">
            <w:pPr>
              <w:pStyle w:val="TableStyle2"/>
            </w:pPr>
            <w:r>
              <w:rPr>
                <w:rFonts w:ascii="Helvetica" w:hAnsi="Helvetica"/>
                <w:color w:val="808080"/>
                <w:sz w:val="32"/>
                <w:szCs w:val="32"/>
              </w:rPr>
              <w:t>Examine the craze behind </w:t>
            </w:r>
            <w:hyperlink r:id="rId23" w:history="1">
              <w:r>
                <w:rPr>
                  <w:rStyle w:val="Hyperlink3"/>
                  <w:rFonts w:ascii="Helvetica" w:hAnsi="Helvetica"/>
                  <w:sz w:val="32"/>
                  <w:szCs w:val="32"/>
                </w:rPr>
                <w:t>goat yoga </w:t>
              </w:r>
            </w:hyperlink>
            <w:r>
              <w:rPr>
                <w:rFonts w:ascii="Helvetica" w:hAnsi="Helvetica"/>
                <w:color w:val="808080"/>
                <w:sz w:val="32"/>
                <w:szCs w:val="32"/>
              </w:rPr>
              <w:t>and </w:t>
            </w:r>
            <w:hyperlink r:id="rId24" w:history="1">
              <w:r>
                <w:rPr>
                  <w:rStyle w:val="Hyperlink3"/>
                  <w:rFonts w:ascii="Helvetica" w:hAnsi="Helvetica"/>
                  <w:sz w:val="32"/>
                  <w:szCs w:val="32"/>
                </w:rPr>
                <w:t>cow cuddling</w:t>
              </w:r>
            </w:hyperlink>
            <w:r>
              <w:rPr>
                <w:rFonts w:ascii="Helvetica" w:hAnsi="Helvetica"/>
                <w:color w:val="808080"/>
                <w:sz w:val="32"/>
                <w:szCs w:val="32"/>
              </w:rPr>
              <w:t>, plus the benefits of </w:t>
            </w:r>
            <w:hyperlink r:id="rId25" w:history="1">
              <w:r>
                <w:rPr>
                  <w:rStyle w:val="Hyperlink3"/>
                  <w:rFonts w:ascii="Helvetica" w:hAnsi="Helvetica"/>
                  <w:sz w:val="32"/>
                  <w:szCs w:val="32"/>
                </w:rPr>
                <w:t>foster kittens </w:t>
              </w:r>
            </w:hyperlink>
            <w:r>
              <w:rPr>
                <w:rFonts w:ascii="Helvetica" w:hAnsi="Helvetica"/>
                <w:color w:val="808080"/>
                <w:sz w:val="32"/>
                <w:szCs w:val="32"/>
              </w:rPr>
              <w:t>in care communities.</w:t>
            </w:r>
          </w:p>
        </w:tc>
      </w:tr>
    </w:tbl>
    <w:p w14:paraId="2CEB562D" w14:textId="77777777" w:rsidR="004F7643" w:rsidRDefault="00436974">
      <w:pPr>
        <w:pStyle w:val="Default"/>
        <w:spacing w:before="0" w:line="240" w:lineRule="auto"/>
        <w:rPr>
          <w:rStyle w:val="None"/>
          <w:rFonts w:ascii="Helvetica" w:eastAsia="Helvetica" w:hAnsi="Helvetica" w:cs="Helvetica"/>
          <w:b/>
          <w:bCs/>
          <w:color w:val="5512EB"/>
          <w:sz w:val="38"/>
          <w:szCs w:val="38"/>
          <w:u w:val="single"/>
          <w:shd w:val="clear" w:color="auto" w:fill="FFFFFF"/>
        </w:rPr>
      </w:pPr>
      <w:r>
        <w:rPr>
          <w:rFonts w:ascii="Helvetica" w:hAnsi="Helvetica"/>
          <w:color w:val="6615F7"/>
          <w:sz w:val="36"/>
          <w:szCs w:val="36"/>
          <w:shd w:val="clear" w:color="auto" w:fill="FFFFFF"/>
        </w:rPr>
        <w:lastRenderedPageBreak/>
        <w:t xml:space="preserve">                        </w:t>
      </w:r>
      <w:r>
        <w:rPr>
          <w:rStyle w:val="None"/>
          <w:rFonts w:ascii="Helvetica" w:hAnsi="Helvetica"/>
          <w:b/>
          <w:bCs/>
          <w:color w:val="1509E9"/>
          <w:sz w:val="38"/>
          <w:szCs w:val="38"/>
          <w:u w:val="single"/>
          <w:shd w:val="clear" w:color="auto" w:fill="FFFFFF"/>
        </w:rPr>
        <w:t>Idioms and Proverbs</w:t>
      </w:r>
    </w:p>
    <w:p w14:paraId="5B55C879" w14:textId="77777777" w:rsidR="004F7643" w:rsidRDefault="004F7643">
      <w:pPr>
        <w:pStyle w:val="Default"/>
        <w:spacing w:before="0" w:line="240" w:lineRule="auto"/>
        <w:rPr>
          <w:rStyle w:val="None"/>
          <w:rFonts w:ascii="Helvetica" w:eastAsia="Helvetica" w:hAnsi="Helvetica" w:cs="Helvetica"/>
          <w:color w:val="0A0025"/>
          <w:sz w:val="32"/>
          <w:szCs w:val="32"/>
          <w:shd w:val="clear" w:color="auto" w:fill="FFFFFF"/>
        </w:rPr>
      </w:pPr>
    </w:p>
    <w:p w14:paraId="04F8B8C8" w14:textId="77777777" w:rsidR="004F7643" w:rsidRDefault="00436974">
      <w:pPr>
        <w:pStyle w:val="Default"/>
        <w:spacing w:before="0" w:line="240" w:lineRule="auto"/>
        <w:rPr>
          <w:rStyle w:val="None"/>
          <w:rFonts w:ascii="Helvetica" w:eastAsia="Helvetica" w:hAnsi="Helvetica" w:cs="Helvetica"/>
          <w:color w:val="0A0025"/>
          <w:sz w:val="28"/>
          <w:szCs w:val="28"/>
          <w:u w:val="single"/>
          <w:shd w:val="clear" w:color="auto" w:fill="FFFFFF"/>
        </w:rPr>
      </w:pPr>
      <w:r>
        <w:rPr>
          <w:rStyle w:val="None"/>
          <w:rFonts w:ascii="Helvetica" w:hAnsi="Helvetica"/>
          <w:color w:val="0A0025"/>
          <w:sz w:val="28"/>
          <w:szCs w:val="28"/>
          <w:shd w:val="clear" w:color="auto" w:fill="FFFFFF"/>
        </w:rPr>
        <w:t xml:space="preserve">     </w:t>
      </w:r>
      <w:r>
        <w:rPr>
          <w:rFonts w:ascii="Helvetica" w:hAnsi="Helvetica"/>
          <w:color w:val="0A0025"/>
          <w:sz w:val="28"/>
          <w:szCs w:val="28"/>
          <w:shd w:val="clear" w:color="auto" w:fill="FFFFFF"/>
        </w:rPr>
        <w:t xml:space="preserve">Every culture has its share of idioms and proverbs, messages that help to illuminate truths about their beliefs, customs, and ways of being. Technically speaking, </w:t>
      </w:r>
      <w:r>
        <w:rPr>
          <w:rStyle w:val="None"/>
          <w:rFonts w:ascii="Helvetica" w:hAnsi="Helvetica"/>
          <w:color w:val="0605EE"/>
          <w:sz w:val="28"/>
          <w:szCs w:val="28"/>
          <w:u w:val="single"/>
          <w:shd w:val="clear" w:color="auto" w:fill="FFFFFF"/>
        </w:rPr>
        <w:t xml:space="preserve">a proverb </w:t>
      </w:r>
      <w:r>
        <w:rPr>
          <w:rStyle w:val="None"/>
          <w:rFonts w:ascii="Helvetica" w:hAnsi="Helvetica"/>
          <w:color w:val="0A0025"/>
          <w:sz w:val="28"/>
          <w:szCs w:val="28"/>
          <w:u w:val="single"/>
          <w:shd w:val="clear" w:color="auto" w:fill="FFFFFF"/>
        </w:rPr>
        <w:t xml:space="preserve">is a short and pithy saying that gets at an elemental piece of advice </w:t>
      </w:r>
      <w:r>
        <w:rPr>
          <w:rStyle w:val="None"/>
          <w:rFonts w:ascii="Helvetica" w:hAnsi="Helvetica"/>
          <w:color w:val="254CCC"/>
          <w:sz w:val="28"/>
          <w:szCs w:val="28"/>
          <w:shd w:val="clear" w:color="auto" w:fill="FFFFFF"/>
        </w:rPr>
        <w:t>(</w:t>
      </w:r>
      <w:r>
        <w:rPr>
          <w:rStyle w:val="None"/>
          <w:rFonts w:ascii="Helvetica" w:hAnsi="Helvetica"/>
          <w:color w:val="254CCC"/>
          <w:sz w:val="28"/>
          <w:szCs w:val="28"/>
          <w:shd w:val="clear" w:color="auto" w:fill="FFFFFF"/>
          <w:rtl/>
          <w:lang w:val="ar-SA"/>
        </w:rPr>
        <w:t>“</w:t>
      </w:r>
      <w:r>
        <w:rPr>
          <w:rStyle w:val="None"/>
          <w:rFonts w:ascii="Helvetica" w:hAnsi="Helvetica"/>
          <w:color w:val="254CCC"/>
          <w:sz w:val="28"/>
          <w:szCs w:val="28"/>
          <w:shd w:val="clear" w:color="auto" w:fill="FFFFFF"/>
        </w:rPr>
        <w:t>Don</w:t>
      </w:r>
      <w:r>
        <w:rPr>
          <w:rStyle w:val="None"/>
          <w:rFonts w:ascii="Helvetica" w:hAnsi="Helvetica"/>
          <w:color w:val="254CCC"/>
          <w:sz w:val="28"/>
          <w:szCs w:val="28"/>
          <w:shd w:val="clear" w:color="auto" w:fill="FFFFFF"/>
          <w:rtl/>
        </w:rPr>
        <w:t>’</w:t>
      </w:r>
      <w:r>
        <w:rPr>
          <w:rStyle w:val="None"/>
          <w:rFonts w:ascii="Helvetica" w:hAnsi="Helvetica"/>
          <w:color w:val="254CCC"/>
          <w:sz w:val="28"/>
          <w:szCs w:val="28"/>
          <w:shd w:val="clear" w:color="auto" w:fill="FFFFFF"/>
        </w:rPr>
        <w:t>t cry over spilled milk”)</w:t>
      </w:r>
      <w:r>
        <w:rPr>
          <w:rFonts w:ascii="Helvetica" w:hAnsi="Helvetica"/>
          <w:color w:val="0A0025"/>
          <w:sz w:val="28"/>
          <w:szCs w:val="28"/>
          <w:shd w:val="clear" w:color="auto" w:fill="FFFFFF"/>
        </w:rPr>
        <w:t xml:space="preserve">, whereas </w:t>
      </w:r>
      <w:proofErr w:type="spellStart"/>
      <w:r>
        <w:rPr>
          <w:rStyle w:val="None"/>
          <w:rFonts w:ascii="Helvetica" w:hAnsi="Helvetica"/>
          <w:color w:val="1806ED"/>
          <w:sz w:val="28"/>
          <w:szCs w:val="28"/>
          <w:u w:val="single"/>
          <w:shd w:val="clear" w:color="auto" w:fill="FFFFFF"/>
          <w:lang w:val="es-ES_tradnl"/>
        </w:rPr>
        <w:t>an</w:t>
      </w:r>
      <w:proofErr w:type="spellEnd"/>
      <w:r>
        <w:rPr>
          <w:rStyle w:val="None"/>
          <w:rFonts w:ascii="Helvetica" w:hAnsi="Helvetica"/>
          <w:color w:val="1806ED"/>
          <w:sz w:val="28"/>
          <w:szCs w:val="28"/>
          <w:u w:val="single"/>
          <w:shd w:val="clear" w:color="auto" w:fill="FFFFFF"/>
          <w:lang w:val="es-ES_tradnl"/>
        </w:rPr>
        <w:t xml:space="preserve"> </w:t>
      </w:r>
      <w:proofErr w:type="spellStart"/>
      <w:r>
        <w:rPr>
          <w:rStyle w:val="None"/>
          <w:rFonts w:ascii="Helvetica" w:hAnsi="Helvetica"/>
          <w:color w:val="1806ED"/>
          <w:sz w:val="28"/>
          <w:szCs w:val="28"/>
          <w:u w:val="single"/>
          <w:shd w:val="clear" w:color="auto" w:fill="FFFFFF"/>
          <w:lang w:val="es-ES_tradnl"/>
        </w:rPr>
        <w:t>idiom</w:t>
      </w:r>
      <w:proofErr w:type="spellEnd"/>
      <w:r>
        <w:rPr>
          <w:rStyle w:val="None"/>
          <w:rFonts w:ascii="Helvetica" w:hAnsi="Helvetica"/>
          <w:color w:val="0A0025"/>
          <w:sz w:val="28"/>
          <w:szCs w:val="28"/>
          <w:u w:val="single"/>
          <w:shd w:val="clear" w:color="auto" w:fill="FFFFFF"/>
        </w:rPr>
        <w:t xml:space="preserve"> is a turn of phrase that uses a figure of speech to make a specific point </w:t>
      </w:r>
      <w:r>
        <w:rPr>
          <w:rStyle w:val="None"/>
          <w:rFonts w:ascii="Helvetica" w:hAnsi="Helvetica"/>
          <w:color w:val="0B11E7"/>
          <w:sz w:val="28"/>
          <w:szCs w:val="28"/>
          <w:shd w:val="clear" w:color="auto" w:fill="FFFFFF"/>
        </w:rPr>
        <w:t>(</w:t>
      </w:r>
      <w:r>
        <w:rPr>
          <w:rStyle w:val="None"/>
          <w:rFonts w:ascii="Helvetica" w:hAnsi="Helvetica"/>
          <w:color w:val="0B11E7"/>
          <w:sz w:val="28"/>
          <w:szCs w:val="28"/>
          <w:shd w:val="clear" w:color="auto" w:fill="FFFFFF"/>
          <w:rtl/>
          <w:lang w:val="ar-SA"/>
        </w:rPr>
        <w:t>“</w:t>
      </w:r>
      <w:r>
        <w:rPr>
          <w:rStyle w:val="None"/>
          <w:rFonts w:ascii="Helvetica" w:hAnsi="Helvetica"/>
          <w:color w:val="0B11E7"/>
          <w:sz w:val="28"/>
          <w:szCs w:val="28"/>
          <w:shd w:val="clear" w:color="auto" w:fill="FFFFFF"/>
        </w:rPr>
        <w:t>They rubbed me the wrong way”).</w:t>
      </w:r>
      <w:r>
        <w:rPr>
          <w:rFonts w:ascii="Helvetica" w:hAnsi="Helvetica"/>
          <w:color w:val="0A0025"/>
          <w:sz w:val="28"/>
          <w:szCs w:val="28"/>
          <w:shd w:val="clear" w:color="auto" w:fill="FFFFFF"/>
        </w:rPr>
        <w:t xml:space="preserve"> </w:t>
      </w:r>
      <w:r>
        <w:rPr>
          <w:rStyle w:val="None"/>
          <w:rFonts w:ascii="Helvetica" w:hAnsi="Helvetica"/>
          <w:color w:val="0A0025"/>
          <w:sz w:val="28"/>
          <w:szCs w:val="28"/>
          <w:u w:val="single"/>
          <w:shd w:val="clear" w:color="auto" w:fill="FFFFFF"/>
          <w:lang w:val="it-IT"/>
        </w:rPr>
        <w:t xml:space="preserve">Japanese culture </w:t>
      </w:r>
      <w:r>
        <w:rPr>
          <w:rFonts w:ascii="Helvetica" w:hAnsi="Helvetica"/>
          <w:color w:val="0A0025"/>
          <w:sz w:val="28"/>
          <w:szCs w:val="28"/>
          <w:shd w:val="clear" w:color="auto" w:fill="FFFFFF"/>
        </w:rPr>
        <w:t xml:space="preserve">is rife with wisdom imparted in both forms; in fact, in Japan, proverbs are known as </w:t>
      </w:r>
      <w:proofErr w:type="spellStart"/>
      <w:r>
        <w:rPr>
          <w:rStyle w:val="None"/>
          <w:rFonts w:ascii="Helvetica" w:hAnsi="Helvetica"/>
          <w:color w:val="0A0025"/>
          <w:sz w:val="28"/>
          <w:szCs w:val="28"/>
          <w:u w:val="single"/>
          <w:shd w:val="clear" w:color="auto" w:fill="FFFFFF"/>
        </w:rPr>
        <w:t>kotowaza</w:t>
      </w:r>
      <w:proofErr w:type="spellEnd"/>
      <w:r>
        <w:rPr>
          <w:rFonts w:ascii="Helvetica" w:hAnsi="Helvetica"/>
          <w:color w:val="0A0025"/>
          <w:sz w:val="28"/>
          <w:szCs w:val="28"/>
          <w:shd w:val="clear" w:color="auto" w:fill="FFFFFF"/>
        </w:rPr>
        <w:t xml:space="preserve">, a term that was used in ancient Japan to refer to words conveyed by deities through oracles. Proverbs hold a particularly significant place within Japanese culture — they are thought to be </w:t>
      </w:r>
      <w:r>
        <w:rPr>
          <w:rStyle w:val="None"/>
          <w:rFonts w:ascii="Helvetica" w:hAnsi="Helvetica"/>
          <w:color w:val="0A0025"/>
          <w:sz w:val="28"/>
          <w:szCs w:val="28"/>
          <w:u w:val="single"/>
          <w:shd w:val="clear" w:color="auto" w:fill="FFFFFF"/>
        </w:rPr>
        <w:t>wisdom passed down from the ancestors.</w:t>
      </w:r>
    </w:p>
    <w:p w14:paraId="54D57692" w14:textId="77777777" w:rsidR="004F7643" w:rsidRDefault="00436974">
      <w:pPr>
        <w:pStyle w:val="Default"/>
        <w:spacing w:before="0" w:line="240" w:lineRule="auto"/>
        <w:rPr>
          <w:rFonts w:ascii="Helvetica" w:eastAsia="Helvetica" w:hAnsi="Helvetica" w:cs="Helvetica"/>
          <w:color w:val="0A0025"/>
          <w:sz w:val="28"/>
          <w:szCs w:val="28"/>
          <w:shd w:val="clear" w:color="auto" w:fill="FFFFFF"/>
        </w:rPr>
      </w:pPr>
      <w:r>
        <w:rPr>
          <w:rFonts w:ascii="Helvetica" w:hAnsi="Helvetica"/>
          <w:color w:val="0A0025"/>
          <w:sz w:val="28"/>
          <w:szCs w:val="28"/>
          <w:shd w:val="clear" w:color="auto" w:fill="FFFFFF"/>
        </w:rPr>
        <w:t xml:space="preserve">     It</w:t>
      </w:r>
      <w:r>
        <w:rPr>
          <w:rFonts w:ascii="Helvetica" w:hAnsi="Helvetica"/>
          <w:color w:val="0A0025"/>
          <w:sz w:val="28"/>
          <w:szCs w:val="28"/>
          <w:shd w:val="clear" w:color="auto" w:fill="FFFFFF"/>
          <w:rtl/>
        </w:rPr>
        <w:t>’</w:t>
      </w:r>
      <w:r>
        <w:rPr>
          <w:rFonts w:ascii="Helvetica" w:hAnsi="Helvetica"/>
          <w:color w:val="0A0025"/>
          <w:sz w:val="28"/>
          <w:szCs w:val="28"/>
          <w:shd w:val="clear" w:color="auto" w:fill="FFFFFF"/>
        </w:rPr>
        <w:t xml:space="preserve">s worth noting that although there are many English phrases that can be used as rough translations for Japanese idioms and proverbs, there is often no direct equivalent, given that these aphorisms are so contextually and culturally dependent. For instance, the Japanese proverb </w:t>
      </w:r>
      <w:r>
        <w:rPr>
          <w:rFonts w:ascii="Helvetica" w:hAnsi="Helvetica"/>
          <w:color w:val="0A0025"/>
          <w:sz w:val="28"/>
          <w:szCs w:val="28"/>
          <w:shd w:val="clear" w:color="auto" w:fill="FFFFFF"/>
          <w:rtl/>
          <w:lang w:val="ar-SA"/>
        </w:rPr>
        <w:t>“</w:t>
      </w:r>
      <w:proofErr w:type="spellStart"/>
      <w:r>
        <w:rPr>
          <w:rFonts w:ascii="Helvetica" w:hAnsi="Helvetica"/>
          <w:color w:val="0A0025"/>
          <w:sz w:val="28"/>
          <w:szCs w:val="28"/>
          <w:shd w:val="clear" w:color="auto" w:fill="FFFFFF"/>
        </w:rPr>
        <w:t>Nen</w:t>
      </w:r>
      <w:proofErr w:type="spellEnd"/>
      <w:r>
        <w:rPr>
          <w:rFonts w:ascii="Helvetica" w:hAnsi="Helvetica"/>
          <w:color w:val="0A0025"/>
          <w:sz w:val="28"/>
          <w:szCs w:val="28"/>
          <w:shd w:val="clear" w:color="auto" w:fill="FFFFFF"/>
        </w:rPr>
        <w:t xml:space="preserve"> </w:t>
      </w:r>
      <w:proofErr w:type="spellStart"/>
      <w:r>
        <w:rPr>
          <w:rFonts w:ascii="Helvetica" w:hAnsi="Helvetica"/>
          <w:color w:val="0A0025"/>
          <w:sz w:val="28"/>
          <w:szCs w:val="28"/>
          <w:shd w:val="clear" w:color="auto" w:fill="FFFFFF"/>
        </w:rPr>
        <w:t>ni</w:t>
      </w:r>
      <w:proofErr w:type="spellEnd"/>
      <w:r>
        <w:rPr>
          <w:rFonts w:ascii="Helvetica" w:hAnsi="Helvetica"/>
          <w:color w:val="0A0025"/>
          <w:sz w:val="28"/>
          <w:szCs w:val="28"/>
          <w:shd w:val="clear" w:color="auto" w:fill="FFFFFF"/>
        </w:rPr>
        <w:t xml:space="preserve"> </w:t>
      </w:r>
      <w:proofErr w:type="spellStart"/>
      <w:r>
        <w:rPr>
          <w:rFonts w:ascii="Helvetica" w:hAnsi="Helvetica"/>
          <w:color w:val="0A0025"/>
          <w:sz w:val="28"/>
          <w:szCs w:val="28"/>
          <w:shd w:val="clear" w:color="auto" w:fill="FFFFFF"/>
        </w:rPr>
        <w:t>wa</w:t>
      </w:r>
      <w:proofErr w:type="spellEnd"/>
      <w:r>
        <w:rPr>
          <w:rFonts w:ascii="Helvetica" w:hAnsi="Helvetica"/>
          <w:color w:val="0A0025"/>
          <w:sz w:val="28"/>
          <w:szCs w:val="28"/>
          <w:shd w:val="clear" w:color="auto" w:fill="FFFFFF"/>
        </w:rPr>
        <w:t xml:space="preserve"> </w:t>
      </w:r>
      <w:proofErr w:type="spellStart"/>
      <w:r>
        <w:rPr>
          <w:rFonts w:ascii="Helvetica" w:hAnsi="Helvetica"/>
          <w:color w:val="0A0025"/>
          <w:sz w:val="28"/>
          <w:szCs w:val="28"/>
          <w:shd w:val="clear" w:color="auto" w:fill="FFFFFF"/>
        </w:rPr>
        <w:t>nen</w:t>
      </w:r>
      <w:proofErr w:type="spellEnd"/>
      <w:r>
        <w:rPr>
          <w:rFonts w:ascii="Helvetica" w:hAnsi="Helvetica"/>
          <w:color w:val="0A0025"/>
          <w:sz w:val="28"/>
          <w:szCs w:val="28"/>
          <w:shd w:val="clear" w:color="auto" w:fill="FFFFFF"/>
        </w:rPr>
        <w:t xml:space="preserve"> o </w:t>
      </w:r>
      <w:proofErr w:type="spellStart"/>
      <w:r>
        <w:rPr>
          <w:rFonts w:ascii="Helvetica" w:hAnsi="Helvetica"/>
          <w:color w:val="0A0025"/>
          <w:sz w:val="28"/>
          <w:szCs w:val="28"/>
          <w:shd w:val="clear" w:color="auto" w:fill="FFFFFF"/>
        </w:rPr>
        <w:t>ireyo</w:t>
      </w:r>
      <w:proofErr w:type="spellEnd"/>
      <w:r>
        <w:rPr>
          <w:rFonts w:ascii="Helvetica" w:hAnsi="Helvetica"/>
          <w:color w:val="0A0025"/>
          <w:sz w:val="28"/>
          <w:szCs w:val="28"/>
          <w:shd w:val="clear" w:color="auto" w:fill="FFFFFF"/>
        </w:rPr>
        <w:t xml:space="preserve">” </w:t>
      </w:r>
      <w:hyperlink r:id="rId26" w:history="1">
        <w:r>
          <w:rPr>
            <w:rStyle w:val="Hyperlink4"/>
            <w:rFonts w:ascii="Helvetica" w:hAnsi="Helvetica"/>
            <w:color w:val="0A0025"/>
            <w:sz w:val="28"/>
            <w:szCs w:val="28"/>
            <w:shd w:val="clear" w:color="auto" w:fill="FFFFFF"/>
          </w:rPr>
          <w:t>has been translated</w:t>
        </w:r>
      </w:hyperlink>
      <w:r>
        <w:rPr>
          <w:rFonts w:ascii="Helvetica" w:hAnsi="Helvetica"/>
          <w:color w:val="0A0025"/>
          <w:sz w:val="28"/>
          <w:szCs w:val="28"/>
          <w:shd w:val="clear" w:color="auto" w:fill="FFFFFF"/>
        </w:rPr>
        <w:t xml:space="preserve"> into </w:t>
      </w:r>
      <w:r>
        <w:rPr>
          <w:rFonts w:ascii="Helvetica" w:hAnsi="Helvetica"/>
          <w:color w:val="0A0025"/>
          <w:sz w:val="28"/>
          <w:szCs w:val="28"/>
          <w:shd w:val="clear" w:color="auto" w:fill="FFFFFF"/>
          <w:rtl/>
          <w:lang w:val="ar-SA"/>
        </w:rPr>
        <w:t>“</w:t>
      </w:r>
      <w:r>
        <w:rPr>
          <w:rFonts w:ascii="Helvetica" w:hAnsi="Helvetica"/>
          <w:color w:val="0A0025"/>
          <w:sz w:val="28"/>
          <w:szCs w:val="28"/>
          <w:shd w:val="clear" w:color="auto" w:fill="FFFFFF"/>
        </w:rPr>
        <w:t xml:space="preserve">Look before you leap,” but a more literal translation of the phrase is </w:t>
      </w:r>
      <w:r>
        <w:rPr>
          <w:rFonts w:ascii="Helvetica" w:hAnsi="Helvetica"/>
          <w:color w:val="0A0025"/>
          <w:sz w:val="28"/>
          <w:szCs w:val="28"/>
          <w:shd w:val="clear" w:color="auto" w:fill="FFFFFF"/>
          <w:rtl/>
          <w:lang w:val="ar-SA"/>
        </w:rPr>
        <w:t>“</w:t>
      </w:r>
      <w:r>
        <w:rPr>
          <w:rFonts w:ascii="Helvetica" w:hAnsi="Helvetica"/>
          <w:color w:val="0A0025"/>
          <w:sz w:val="28"/>
          <w:szCs w:val="28"/>
          <w:shd w:val="clear" w:color="auto" w:fill="FFFFFF"/>
        </w:rPr>
        <w:t>Put care into care,” which is a considerably different sentiment than the English translation. All the same, part of the joy of learning proverbs and idioms from other cultures is getting to understand language and seeing life lessons in a new light. Here is 1 wise Japanese saying that offer up a small but important everyday reminder.</w:t>
      </w:r>
    </w:p>
    <w:p w14:paraId="1C32956F" w14:textId="77777777" w:rsidR="004F7643" w:rsidRDefault="004F7643">
      <w:pPr>
        <w:pStyle w:val="Default"/>
        <w:spacing w:before="0" w:line="240" w:lineRule="auto"/>
        <w:rPr>
          <w:rStyle w:val="None"/>
          <w:rFonts w:ascii="Helvetica" w:eastAsia="Helvetica" w:hAnsi="Helvetica" w:cs="Helvetica"/>
          <w:color w:val="0A0025"/>
          <w:sz w:val="32"/>
          <w:szCs w:val="32"/>
          <w:shd w:val="clear" w:color="auto" w:fill="FFFFFF"/>
        </w:rPr>
      </w:pPr>
    </w:p>
    <w:p w14:paraId="5B9B875C" w14:textId="77777777" w:rsidR="004F7643" w:rsidRDefault="00436974">
      <w:pPr>
        <w:pStyle w:val="Default"/>
        <w:spacing w:before="0" w:line="240" w:lineRule="auto"/>
        <w:rPr>
          <w:rFonts w:ascii="Helvetica" w:eastAsia="Helvetica" w:hAnsi="Helvetica" w:cs="Helvetica"/>
          <w:color w:val="0A0025"/>
          <w:sz w:val="36"/>
          <w:szCs w:val="36"/>
          <w:shd w:val="clear" w:color="auto" w:fill="FFFFFF"/>
        </w:rPr>
      </w:pPr>
      <w:r>
        <w:rPr>
          <w:rFonts w:ascii="Helvetica" w:hAnsi="Helvetica"/>
          <w:color w:val="0A0025"/>
          <w:sz w:val="36"/>
          <w:szCs w:val="36"/>
          <w:shd w:val="clear" w:color="auto" w:fill="FFFFFF"/>
        </w:rPr>
        <w:t xml:space="preserve">                    </w:t>
      </w:r>
      <w:r>
        <w:rPr>
          <w:rFonts w:ascii="Arial Unicode MS" w:hAnsi="Arial Unicode MS" w:hint="eastAsia"/>
          <w:color w:val="0A0025"/>
          <w:sz w:val="36"/>
          <w:szCs w:val="36"/>
          <w:shd w:val="clear" w:color="auto" w:fill="FFFFFF"/>
          <w:lang w:val="ja-JP" w:eastAsia="ja-JP"/>
        </w:rPr>
        <w:t>二兎を追う者は一兎をも得ず</w:t>
      </w:r>
      <w:r>
        <w:rPr>
          <w:rFonts w:ascii="Helvetica" w:hAnsi="Helvetica"/>
          <w:color w:val="0A0025"/>
          <w:sz w:val="36"/>
          <w:szCs w:val="36"/>
          <w:shd w:val="clear" w:color="auto" w:fill="FFFFFF"/>
        </w:rPr>
        <w:t xml:space="preserve"> </w:t>
      </w:r>
    </w:p>
    <w:p w14:paraId="78A4AB8F" w14:textId="77777777" w:rsidR="004F7643" w:rsidRDefault="00436974">
      <w:pPr>
        <w:pStyle w:val="Default"/>
        <w:spacing w:before="0" w:line="240" w:lineRule="auto"/>
        <w:rPr>
          <w:rFonts w:ascii="Helvetica" w:eastAsia="Helvetica" w:hAnsi="Helvetica" w:cs="Helvetica"/>
          <w:color w:val="0A0025"/>
          <w:sz w:val="36"/>
          <w:szCs w:val="36"/>
          <w:shd w:val="clear" w:color="auto" w:fill="FFFFFF"/>
        </w:rPr>
      </w:pPr>
      <w:r>
        <w:rPr>
          <w:rFonts w:ascii="Helvetica" w:hAnsi="Helvetica"/>
          <w:color w:val="0A0025"/>
          <w:sz w:val="36"/>
          <w:szCs w:val="36"/>
          <w:shd w:val="clear" w:color="auto" w:fill="FFFFFF"/>
        </w:rPr>
        <w:t xml:space="preserve">                (</w:t>
      </w:r>
      <w:proofErr w:type="spellStart"/>
      <w:r>
        <w:rPr>
          <w:rFonts w:ascii="Helvetica" w:hAnsi="Helvetica"/>
          <w:color w:val="0A0025"/>
          <w:sz w:val="36"/>
          <w:szCs w:val="36"/>
          <w:shd w:val="clear" w:color="auto" w:fill="FFFFFF"/>
        </w:rPr>
        <w:t>Nito</w:t>
      </w:r>
      <w:proofErr w:type="spellEnd"/>
      <w:r>
        <w:rPr>
          <w:rFonts w:ascii="Helvetica" w:hAnsi="Helvetica"/>
          <w:color w:val="0A0025"/>
          <w:sz w:val="36"/>
          <w:szCs w:val="36"/>
          <w:shd w:val="clear" w:color="auto" w:fill="FFFFFF"/>
        </w:rPr>
        <w:t xml:space="preserve"> wo </w:t>
      </w:r>
      <w:proofErr w:type="spellStart"/>
      <w:r>
        <w:rPr>
          <w:rFonts w:ascii="Helvetica" w:hAnsi="Helvetica"/>
          <w:color w:val="0A0025"/>
          <w:sz w:val="36"/>
          <w:szCs w:val="36"/>
          <w:shd w:val="clear" w:color="auto" w:fill="FFFFFF"/>
        </w:rPr>
        <w:t>ou</w:t>
      </w:r>
      <w:proofErr w:type="spellEnd"/>
      <w:r>
        <w:rPr>
          <w:rFonts w:ascii="Helvetica" w:hAnsi="Helvetica"/>
          <w:color w:val="0A0025"/>
          <w:sz w:val="36"/>
          <w:szCs w:val="36"/>
          <w:shd w:val="clear" w:color="auto" w:fill="FFFFFF"/>
        </w:rPr>
        <w:t xml:space="preserve"> mono </w:t>
      </w:r>
      <w:proofErr w:type="spellStart"/>
      <w:r>
        <w:rPr>
          <w:rFonts w:ascii="Helvetica" w:hAnsi="Helvetica"/>
          <w:color w:val="0A0025"/>
          <w:sz w:val="36"/>
          <w:szCs w:val="36"/>
          <w:shd w:val="clear" w:color="auto" w:fill="FFFFFF"/>
        </w:rPr>
        <w:t>wa</w:t>
      </w:r>
      <w:proofErr w:type="spellEnd"/>
      <w:r>
        <w:rPr>
          <w:rFonts w:ascii="Helvetica" w:hAnsi="Helvetica"/>
          <w:color w:val="0A0025"/>
          <w:sz w:val="36"/>
          <w:szCs w:val="36"/>
          <w:shd w:val="clear" w:color="auto" w:fill="FFFFFF"/>
        </w:rPr>
        <w:t xml:space="preserve"> </w:t>
      </w:r>
      <w:proofErr w:type="spellStart"/>
      <w:r>
        <w:rPr>
          <w:rFonts w:ascii="Helvetica" w:hAnsi="Helvetica"/>
          <w:color w:val="0A0025"/>
          <w:sz w:val="36"/>
          <w:szCs w:val="36"/>
          <w:shd w:val="clear" w:color="auto" w:fill="FFFFFF"/>
        </w:rPr>
        <w:t>itto</w:t>
      </w:r>
      <w:proofErr w:type="spellEnd"/>
      <w:r>
        <w:rPr>
          <w:rFonts w:ascii="Helvetica" w:hAnsi="Helvetica"/>
          <w:color w:val="0A0025"/>
          <w:sz w:val="36"/>
          <w:szCs w:val="36"/>
          <w:shd w:val="clear" w:color="auto" w:fill="FFFFFF"/>
        </w:rPr>
        <w:t xml:space="preserve"> </w:t>
      </w:r>
      <w:proofErr w:type="spellStart"/>
      <w:r>
        <w:rPr>
          <w:rFonts w:ascii="Helvetica" w:hAnsi="Helvetica"/>
          <w:color w:val="0A0025"/>
          <w:sz w:val="36"/>
          <w:szCs w:val="36"/>
          <w:shd w:val="clear" w:color="auto" w:fill="FFFFFF"/>
        </w:rPr>
        <w:t>mo</w:t>
      </w:r>
      <w:proofErr w:type="spellEnd"/>
      <w:r>
        <w:rPr>
          <w:rFonts w:ascii="Helvetica" w:hAnsi="Helvetica"/>
          <w:color w:val="0A0025"/>
          <w:sz w:val="36"/>
          <w:szCs w:val="36"/>
          <w:shd w:val="clear" w:color="auto" w:fill="FFFFFF"/>
        </w:rPr>
        <w:t xml:space="preserve"> </w:t>
      </w:r>
      <w:proofErr w:type="spellStart"/>
      <w:r>
        <w:rPr>
          <w:rFonts w:ascii="Helvetica" w:hAnsi="Helvetica"/>
          <w:color w:val="0A0025"/>
          <w:sz w:val="36"/>
          <w:szCs w:val="36"/>
          <w:shd w:val="clear" w:color="auto" w:fill="FFFFFF"/>
        </w:rPr>
        <w:t>ezu</w:t>
      </w:r>
      <w:proofErr w:type="spellEnd"/>
      <w:r>
        <w:rPr>
          <w:rFonts w:ascii="Helvetica" w:hAnsi="Helvetica"/>
          <w:color w:val="0A0025"/>
          <w:sz w:val="36"/>
          <w:szCs w:val="36"/>
          <w:shd w:val="clear" w:color="auto" w:fill="FFFFFF"/>
        </w:rPr>
        <w:t>)</w:t>
      </w:r>
    </w:p>
    <w:p w14:paraId="605696AA" w14:textId="77777777" w:rsidR="004F7643" w:rsidRDefault="00436974">
      <w:pPr>
        <w:pStyle w:val="Default"/>
        <w:spacing w:before="0" w:line="240" w:lineRule="auto"/>
        <w:rPr>
          <w:rFonts w:ascii="Helvetica" w:eastAsia="Helvetica" w:hAnsi="Helvetica" w:cs="Helvetica"/>
          <w:color w:val="0A0025"/>
          <w:sz w:val="36"/>
          <w:szCs w:val="36"/>
          <w:shd w:val="clear" w:color="auto" w:fill="FFFFFF"/>
        </w:rPr>
      </w:pPr>
      <w:r>
        <w:rPr>
          <w:rFonts w:ascii="Helvetica" w:hAnsi="Helvetica"/>
          <w:color w:val="0A0025"/>
          <w:sz w:val="36"/>
          <w:szCs w:val="36"/>
          <w:shd w:val="clear" w:color="auto" w:fill="FFFFFF"/>
        </w:rPr>
        <w:t xml:space="preserve">   </w:t>
      </w:r>
      <w:r>
        <w:rPr>
          <w:rStyle w:val="None"/>
          <w:rFonts w:ascii="Helvetica" w:hAnsi="Helvetica"/>
          <w:color w:val="090BE8"/>
          <w:sz w:val="36"/>
          <w:szCs w:val="36"/>
          <w:u w:val="single"/>
          <w:shd w:val="clear" w:color="auto" w:fill="FFFFFF"/>
        </w:rPr>
        <w:t xml:space="preserve">A man who chases two rabbits </w:t>
      </w:r>
      <w:proofErr w:type="spellStart"/>
      <w:r>
        <w:rPr>
          <w:rStyle w:val="None"/>
          <w:rFonts w:ascii="Helvetica" w:hAnsi="Helvetica"/>
          <w:color w:val="090BE8"/>
          <w:sz w:val="36"/>
          <w:szCs w:val="36"/>
          <w:u w:val="single"/>
          <w:shd w:val="clear" w:color="auto" w:fill="FFFFFF"/>
        </w:rPr>
        <w:t>doesn</w:t>
      </w:r>
      <w:proofErr w:type="spellEnd"/>
      <w:r>
        <w:rPr>
          <w:rStyle w:val="None"/>
          <w:rFonts w:ascii="Helvetica" w:hAnsi="Helvetica"/>
          <w:color w:val="090BE8"/>
          <w:sz w:val="36"/>
          <w:szCs w:val="36"/>
          <w:u w:val="single"/>
          <w:shd w:val="clear" w:color="auto" w:fill="FFFFFF"/>
          <w:rtl/>
        </w:rPr>
        <w:t>’</w:t>
      </w:r>
      <w:r>
        <w:rPr>
          <w:rStyle w:val="None"/>
          <w:rFonts w:ascii="Helvetica" w:hAnsi="Helvetica"/>
          <w:color w:val="090BE8"/>
          <w:sz w:val="36"/>
          <w:szCs w:val="36"/>
          <w:u w:val="single"/>
          <w:shd w:val="clear" w:color="auto" w:fill="FFFFFF"/>
        </w:rPr>
        <w:t>t deserve one</w:t>
      </w:r>
      <w:r>
        <w:rPr>
          <w:rStyle w:val="None"/>
          <w:rFonts w:ascii="Helvetica" w:hAnsi="Helvetica"/>
          <w:color w:val="090BE8"/>
          <w:sz w:val="36"/>
          <w:szCs w:val="36"/>
          <w:shd w:val="clear" w:color="auto" w:fill="FFFFFF"/>
        </w:rPr>
        <w:t>.</w:t>
      </w:r>
    </w:p>
    <w:p w14:paraId="74DEF290" w14:textId="77777777" w:rsidR="004F7643" w:rsidRDefault="004F7643">
      <w:pPr>
        <w:pStyle w:val="Default"/>
        <w:spacing w:before="0" w:line="240" w:lineRule="auto"/>
        <w:rPr>
          <w:rFonts w:ascii="Helvetica" w:eastAsia="Helvetica" w:hAnsi="Helvetica" w:cs="Helvetica"/>
          <w:color w:val="0A0025"/>
          <w:sz w:val="36"/>
          <w:szCs w:val="36"/>
          <w:shd w:val="clear" w:color="auto" w:fill="FFFFFF"/>
        </w:rPr>
      </w:pPr>
    </w:p>
    <w:p w14:paraId="280C735A" w14:textId="77777777" w:rsidR="004F7643" w:rsidRDefault="00436974">
      <w:pPr>
        <w:pStyle w:val="Default"/>
        <w:spacing w:before="0" w:line="240" w:lineRule="auto"/>
        <w:rPr>
          <w:rFonts w:ascii="Helvetica" w:eastAsia="Helvetica" w:hAnsi="Helvetica" w:cs="Helvetica"/>
          <w:color w:val="0A0025"/>
          <w:sz w:val="28"/>
          <w:szCs w:val="28"/>
          <w:shd w:val="clear" w:color="auto" w:fill="FFFFFF"/>
        </w:rPr>
      </w:pPr>
      <w:r>
        <w:rPr>
          <w:rFonts w:ascii="Helvetica" w:hAnsi="Helvetica"/>
          <w:color w:val="0A0025"/>
          <w:sz w:val="28"/>
          <w:szCs w:val="28"/>
          <w:shd w:val="clear" w:color="auto" w:fill="FFFFFF"/>
        </w:rPr>
        <w:t xml:space="preserve">The closest equivalent proverb in English is </w:t>
      </w:r>
      <w:r>
        <w:rPr>
          <w:rFonts w:ascii="Helvetica" w:hAnsi="Helvetica"/>
          <w:color w:val="0A0025"/>
          <w:sz w:val="28"/>
          <w:szCs w:val="28"/>
          <w:shd w:val="clear" w:color="auto" w:fill="FFFFFF"/>
          <w:rtl/>
          <w:lang w:val="ar-SA"/>
        </w:rPr>
        <w:t>“</w:t>
      </w:r>
      <w:r>
        <w:rPr>
          <w:rFonts w:ascii="Helvetica" w:hAnsi="Helvetica"/>
          <w:color w:val="0A0025"/>
          <w:sz w:val="28"/>
          <w:szCs w:val="28"/>
          <w:shd w:val="clear" w:color="auto" w:fill="FFFFFF"/>
        </w:rPr>
        <w:t>A bird in the hand is worth two in the bush.” In other words, it is best to focus on just one thing at a time, rather than have your attention scattered in multiple directions.</w:t>
      </w:r>
    </w:p>
    <w:p w14:paraId="00B2130C" w14:textId="77777777" w:rsidR="004F7643" w:rsidRDefault="004F7643">
      <w:pPr>
        <w:pStyle w:val="Default"/>
        <w:spacing w:before="0" w:line="240" w:lineRule="auto"/>
        <w:rPr>
          <w:rStyle w:val="None"/>
          <w:rFonts w:ascii="Helvetica" w:eastAsia="Helvetica" w:hAnsi="Helvetica" w:cs="Helvetica"/>
          <w:color w:val="0A0025"/>
          <w:sz w:val="32"/>
          <w:szCs w:val="32"/>
          <w:shd w:val="clear" w:color="auto" w:fill="FFFFFF"/>
        </w:rPr>
      </w:pPr>
    </w:p>
    <w:p w14:paraId="651A6A4A" w14:textId="77777777" w:rsidR="00E03452" w:rsidRDefault="00E03452">
      <w:pPr>
        <w:pStyle w:val="Default"/>
        <w:spacing w:before="0" w:line="240" w:lineRule="auto"/>
        <w:rPr>
          <w:rStyle w:val="None"/>
          <w:rFonts w:ascii="Helvetica" w:eastAsia="Helvetica" w:hAnsi="Helvetica" w:cs="Helvetica"/>
          <w:color w:val="0A0025"/>
          <w:sz w:val="32"/>
          <w:szCs w:val="32"/>
          <w:shd w:val="clear" w:color="auto" w:fill="FFFFFF"/>
        </w:rPr>
      </w:pPr>
    </w:p>
    <w:p w14:paraId="7C11CB7E" w14:textId="77777777" w:rsidR="00E03452" w:rsidRDefault="00E03452">
      <w:pPr>
        <w:pStyle w:val="Default"/>
        <w:spacing w:before="0" w:line="240" w:lineRule="auto"/>
        <w:rPr>
          <w:rStyle w:val="None"/>
          <w:rFonts w:ascii="Helvetica" w:eastAsia="Helvetica" w:hAnsi="Helvetica" w:cs="Helvetica"/>
          <w:color w:val="0A0025"/>
          <w:sz w:val="32"/>
          <w:szCs w:val="32"/>
          <w:shd w:val="clear" w:color="auto" w:fill="FFFFFF"/>
        </w:rPr>
      </w:pPr>
    </w:p>
    <w:p w14:paraId="4A91748C" w14:textId="77777777" w:rsidR="004F7643" w:rsidRDefault="004F7643">
      <w:pPr>
        <w:pStyle w:val="Default"/>
        <w:spacing w:before="0" w:line="240" w:lineRule="auto"/>
        <w:jc w:val="center"/>
        <w:rPr>
          <w:sz w:val="32"/>
          <w:szCs w:val="32"/>
          <w14:textFill>
            <w14:solidFill>
              <w14:srgbClr w14:val="000000">
                <w14:alpha w14:val="15293"/>
              </w14:srgbClr>
            </w14:solidFill>
          </w14:textFill>
        </w:rPr>
      </w:pPr>
    </w:p>
    <w:p w14:paraId="4930F9C0" w14:textId="77777777" w:rsidR="004F7643" w:rsidRDefault="00436974">
      <w:pPr>
        <w:pStyle w:val="Default"/>
        <w:spacing w:before="0" w:line="240" w:lineRule="auto"/>
        <w:rPr>
          <w:rStyle w:val="None"/>
          <w:b/>
          <w:bCs/>
          <w:color w:val="AC00AA"/>
          <w:u w:val="single" w:color="000000"/>
          <w:shd w:val="clear" w:color="auto" w:fill="FFFFFF"/>
          <w14:textOutline w14:w="12700" w14:cap="flat" w14:cmpd="sng" w14:algn="ctr">
            <w14:noFill/>
            <w14:prstDash w14:val="solid"/>
            <w14:miter w14:lim="400000"/>
          </w14:textOutline>
        </w:rPr>
      </w:pPr>
      <w:r>
        <w:rPr>
          <w:rStyle w:val="None"/>
          <w:b/>
          <w:bCs/>
          <w:color w:val="AC00AA"/>
          <w:sz w:val="34"/>
          <w:szCs w:val="34"/>
          <w:u w:val="single" w:color="000000"/>
          <w:shd w:val="clear" w:color="auto" w:fill="FFFFFF"/>
          <w14:textOutline w14:w="12700" w14:cap="flat" w14:cmpd="sng" w14:algn="ctr">
            <w14:noFill/>
            <w14:prstDash w14:val="solid"/>
            <w14:miter w14:lim="400000"/>
          </w14:textOutline>
        </w:rPr>
        <w:lastRenderedPageBreak/>
        <w:t>‘Like a Scene Out of ‘Arachnophobia,” Invasive Spiders Take Over Northern Georgia.</w:t>
      </w:r>
      <w:r>
        <w:rPr>
          <w:rStyle w:val="None"/>
          <w:color w:val="AC00AA"/>
          <w:sz w:val="34"/>
          <w:szCs w:val="34"/>
          <w:u w:color="000000"/>
          <w:shd w:val="clear" w:color="auto" w:fill="FFFFFF"/>
          <w14:textOutline w14:w="12700" w14:cap="flat" w14:cmpd="sng" w14:algn="ctr">
            <w14:noFill/>
            <w14:prstDash w14:val="solid"/>
            <w14:miter w14:lim="400000"/>
          </w14:textOutline>
        </w:rPr>
        <w:t xml:space="preserve">                                </w:t>
      </w:r>
      <w:proofErr w:type="spellStart"/>
      <w:r>
        <w:rPr>
          <w:rStyle w:val="None"/>
          <w:b/>
          <w:bCs/>
          <w:color w:val="AC00AA"/>
          <w:u w:val="single" w:color="000000"/>
          <w:shd w:val="clear" w:color="auto" w:fill="FFFFFF"/>
          <w14:textOutline w14:w="12700" w14:cap="flat" w14:cmpd="sng" w14:algn="ctr">
            <w14:noFill/>
            <w14:prstDash w14:val="solid"/>
            <w14:miter w14:lim="400000"/>
          </w14:textOutline>
        </w:rPr>
        <w:t>Rasha</w:t>
      </w:r>
      <w:proofErr w:type="spellEnd"/>
      <w:r>
        <w:rPr>
          <w:rStyle w:val="None"/>
          <w:b/>
          <w:bCs/>
          <w:color w:val="AC00AA"/>
          <w:u w:val="single" w:color="000000"/>
          <w:shd w:val="clear" w:color="auto" w:fill="FFFFFF"/>
          <w14:textOutline w14:w="12700" w14:cap="flat" w14:cmpd="sng" w14:algn="ctr">
            <w14:noFill/>
            <w14:prstDash w14:val="solid"/>
            <w14:miter w14:lim="400000"/>
          </w14:textOutline>
        </w:rPr>
        <w:t xml:space="preserve"> </w:t>
      </w:r>
      <w:proofErr w:type="spellStart"/>
      <w:r>
        <w:rPr>
          <w:rStyle w:val="None"/>
          <w:b/>
          <w:bCs/>
          <w:color w:val="AC00AA"/>
          <w:u w:val="single" w:color="000000"/>
          <w:shd w:val="clear" w:color="auto" w:fill="FFFFFF"/>
          <w14:textOutline w14:w="12700" w14:cap="flat" w14:cmpd="sng" w14:algn="ctr">
            <w14:noFill/>
            <w14:prstDash w14:val="solid"/>
            <w14:miter w14:lim="400000"/>
          </w14:textOutline>
        </w:rPr>
        <w:t>Aridi</w:t>
      </w:r>
      <w:proofErr w:type="spellEnd"/>
    </w:p>
    <w:p w14:paraId="76EA065A" w14:textId="77777777" w:rsidR="004F7643" w:rsidRDefault="00436974">
      <w:pPr>
        <w:pStyle w:val="Default"/>
        <w:spacing w:before="0" w:after="340" w:line="240" w:lineRule="auto"/>
        <w:rPr>
          <w:rFonts w:ascii="Helvetica" w:eastAsia="Helvetica" w:hAnsi="Helvetica" w:cs="Helvetica"/>
          <w:sz w:val="26"/>
          <w:szCs w:val="26"/>
        </w:rPr>
      </w:pPr>
      <w:r>
        <w:rPr>
          <w:rStyle w:val="None"/>
          <w:rFonts w:ascii="Helvetica" w:hAnsi="Helvetica"/>
          <w:sz w:val="26"/>
          <w:szCs w:val="26"/>
          <w:shd w:val="clear" w:color="auto" w:fill="FFFFFF"/>
        </w:rPr>
        <w:t xml:space="preserve">Scientists are torn on whether the </w:t>
      </w:r>
      <w:proofErr w:type="spellStart"/>
      <w:r>
        <w:rPr>
          <w:rStyle w:val="None"/>
          <w:rFonts w:ascii="Helvetica" w:hAnsi="Helvetica"/>
          <w:sz w:val="26"/>
          <w:szCs w:val="26"/>
          <w:shd w:val="clear" w:color="auto" w:fill="FFFFFF"/>
        </w:rPr>
        <w:t>Joro</w:t>
      </w:r>
      <w:proofErr w:type="spellEnd"/>
      <w:r>
        <w:rPr>
          <w:rStyle w:val="None"/>
          <w:rFonts w:ascii="Helvetica" w:hAnsi="Helvetica"/>
          <w:sz w:val="26"/>
          <w:szCs w:val="26"/>
          <w:shd w:val="clear" w:color="auto" w:fill="FFFFFF"/>
        </w:rPr>
        <w:t xml:space="preserve"> spider could have positive or negative effects on the native ecosystem</w:t>
      </w:r>
    </w:p>
    <w:p w14:paraId="0B028F1A" w14:textId="77777777" w:rsidR="004F7643" w:rsidRDefault="00436974">
      <w:pPr>
        <w:pStyle w:val="Default"/>
        <w:spacing w:before="0" w:line="240" w:lineRule="auto"/>
        <w:rPr>
          <w:rStyle w:val="None"/>
          <w:rFonts w:ascii="Helvetica" w:eastAsia="Helvetica" w:hAnsi="Helvetica" w:cs="Helvetica"/>
          <w:sz w:val="21"/>
          <w:szCs w:val="21"/>
          <w:shd w:val="clear" w:color="auto" w:fill="FFFFFF"/>
        </w:rPr>
      </w:pPr>
      <w:r>
        <w:rPr>
          <w:rStyle w:val="None"/>
          <w:rFonts w:ascii="Helvetica" w:eastAsia="Helvetica" w:hAnsi="Helvetica" w:cs="Helvetica"/>
          <w:noProof/>
          <w:sz w:val="35"/>
          <w:szCs w:val="35"/>
          <w:shd w:val="clear" w:color="auto" w:fill="FFFFFF"/>
        </w:rPr>
        <w:drawing>
          <wp:inline distT="0" distB="0" distL="0" distR="0" wp14:anchorId="15248787" wp14:editId="356FF6D2">
            <wp:extent cx="3165933" cy="2374450"/>
            <wp:effectExtent l="0" t="0" r="0" b="0"/>
            <wp:docPr id="1073741832" name="officeArt object" descr="Image"/>
            <wp:cNvGraphicFramePr/>
            <a:graphic xmlns:a="http://schemas.openxmlformats.org/drawingml/2006/main">
              <a:graphicData uri="http://schemas.openxmlformats.org/drawingml/2006/picture">
                <pic:pic xmlns:pic="http://schemas.openxmlformats.org/drawingml/2006/picture">
                  <pic:nvPicPr>
                    <pic:cNvPr id="1073741832" name="Image" descr="Image"/>
                    <pic:cNvPicPr>
                      <a:picLocks noChangeAspect="1"/>
                    </pic:cNvPicPr>
                  </pic:nvPicPr>
                  <pic:blipFill>
                    <a:blip r:embed="rId27"/>
                    <a:stretch>
                      <a:fillRect/>
                    </a:stretch>
                  </pic:blipFill>
                  <pic:spPr>
                    <a:xfrm>
                      <a:off x="0" y="0"/>
                      <a:ext cx="3165933" cy="2374450"/>
                    </a:xfrm>
                    <a:prstGeom prst="rect">
                      <a:avLst/>
                    </a:prstGeom>
                    <a:ln w="12700" cap="flat">
                      <a:noFill/>
                      <a:miter lim="400000"/>
                    </a:ln>
                    <a:effectLst/>
                  </pic:spPr>
                </pic:pic>
              </a:graphicData>
            </a:graphic>
          </wp:inline>
        </w:drawing>
      </w:r>
      <w:r>
        <w:rPr>
          <w:rStyle w:val="None"/>
          <w:rFonts w:ascii="Helvetica" w:hAnsi="Helvetica"/>
          <w:sz w:val="21"/>
          <w:szCs w:val="21"/>
          <w:shd w:val="clear" w:color="auto" w:fill="FFFFFF"/>
          <w:lang w:val="it-IT"/>
        </w:rPr>
        <w:t>The Joro spider</w:t>
      </w:r>
      <w:r>
        <w:rPr>
          <w:rStyle w:val="None"/>
          <w:rFonts w:ascii="Helvetica" w:hAnsi="Helvetica"/>
          <w:sz w:val="21"/>
          <w:szCs w:val="21"/>
          <w:shd w:val="clear" w:color="auto" w:fill="FFFFFF"/>
        </w:rPr>
        <w:t>—</w:t>
      </w:r>
      <w:proofErr w:type="spellStart"/>
      <w:r>
        <w:rPr>
          <w:rStyle w:val="None"/>
          <w:rFonts w:ascii="Helvetica" w:hAnsi="Helvetica"/>
          <w:sz w:val="21"/>
          <w:szCs w:val="21"/>
          <w:shd w:val="clear" w:color="auto" w:fill="FFFFFF"/>
          <w:lang w:val="fr-FR"/>
        </w:rPr>
        <w:t>Trichonephila</w:t>
      </w:r>
      <w:proofErr w:type="spellEnd"/>
      <w:r>
        <w:rPr>
          <w:rStyle w:val="None"/>
          <w:rFonts w:ascii="Helvetica" w:hAnsi="Helvetica"/>
          <w:sz w:val="21"/>
          <w:szCs w:val="21"/>
          <w:shd w:val="clear" w:color="auto" w:fill="FFFFFF"/>
          <w:lang w:val="fr-FR"/>
        </w:rPr>
        <w:t xml:space="preserve"> </w:t>
      </w:r>
      <w:proofErr w:type="spellStart"/>
      <w:r>
        <w:rPr>
          <w:rStyle w:val="None"/>
          <w:rFonts w:ascii="Helvetica" w:hAnsi="Helvetica"/>
          <w:sz w:val="21"/>
          <w:szCs w:val="21"/>
          <w:shd w:val="clear" w:color="auto" w:fill="FFFFFF"/>
          <w:lang w:val="fr-FR"/>
        </w:rPr>
        <w:t>clavate</w:t>
      </w:r>
      <w:proofErr w:type="spellEnd"/>
      <w:r>
        <w:rPr>
          <w:rStyle w:val="None"/>
          <w:rFonts w:ascii="Helvetica" w:hAnsi="Helvetica"/>
          <w:sz w:val="21"/>
          <w:szCs w:val="21"/>
          <w:shd w:val="clear" w:color="auto" w:fill="FFFFFF"/>
        </w:rPr>
        <w:t xml:space="preserve">—is a colorful species native to Korea, China, Taiwan and Japan. It was first identified in Georgia in 2014, after likely hitching a ride on a shipping container and ending up on I-85 in Georgia, reports Ben Turner for </w:t>
      </w:r>
      <w:hyperlink r:id="rId28" w:history="1">
        <w:r>
          <w:rPr>
            <w:rStyle w:val="Hyperlink5"/>
            <w:rFonts w:ascii="Helvetica" w:hAnsi="Helvetica"/>
          </w:rPr>
          <w:t>Live Science</w:t>
        </w:r>
      </w:hyperlink>
      <w:r>
        <w:rPr>
          <w:rStyle w:val="None"/>
          <w:rFonts w:ascii="Helvetica" w:hAnsi="Helvetica"/>
          <w:sz w:val="21"/>
          <w:szCs w:val="21"/>
          <w:shd w:val="clear" w:color="auto" w:fill="FFFFFF"/>
        </w:rPr>
        <w:t>.</w:t>
      </w:r>
    </w:p>
    <w:p w14:paraId="7C389B34" w14:textId="77777777" w:rsidR="004F7643" w:rsidRDefault="004F7643">
      <w:pPr>
        <w:pStyle w:val="Default"/>
        <w:spacing w:before="0" w:line="240" w:lineRule="auto"/>
        <w:rPr>
          <w:rStyle w:val="None"/>
          <w:rFonts w:ascii="Helvetica" w:eastAsia="Helvetica" w:hAnsi="Helvetica" w:cs="Helvetica"/>
          <w:color w:val="353535"/>
          <w:sz w:val="29"/>
          <w:szCs w:val="29"/>
          <w:shd w:val="clear" w:color="auto" w:fill="FFFFFF"/>
        </w:rPr>
      </w:pPr>
    </w:p>
    <w:p w14:paraId="22A71407" w14:textId="77777777" w:rsidR="004F7643" w:rsidRDefault="00436974">
      <w:pPr>
        <w:pStyle w:val="Default"/>
        <w:spacing w:before="0" w:line="240" w:lineRule="auto"/>
        <w:rPr>
          <w:rStyle w:val="None"/>
          <w:rFonts w:ascii="Times New Roman" w:eastAsia="Times New Roman" w:hAnsi="Times New Roman" w:cs="Times New Roman"/>
          <w:color w:val="353535"/>
          <w:sz w:val="26"/>
          <w:szCs w:val="26"/>
          <w:shd w:val="clear" w:color="auto" w:fill="FFFFFF"/>
        </w:rPr>
      </w:pPr>
      <w:r>
        <w:rPr>
          <w:rStyle w:val="None"/>
          <w:rFonts w:ascii="Times New Roman" w:hAnsi="Times New Roman"/>
          <w:color w:val="353535"/>
          <w:sz w:val="29"/>
          <w:szCs w:val="29"/>
          <w:shd w:val="clear" w:color="auto" w:fill="FFFFFF"/>
        </w:rPr>
        <w:t xml:space="preserve">    </w:t>
      </w:r>
      <w:r>
        <w:rPr>
          <w:rStyle w:val="None"/>
          <w:rFonts w:ascii="Times New Roman" w:hAnsi="Times New Roman"/>
          <w:color w:val="353535"/>
          <w:shd w:val="clear" w:color="auto" w:fill="FFFFFF"/>
        </w:rPr>
        <w:t xml:space="preserve"> </w:t>
      </w:r>
      <w:r>
        <w:rPr>
          <w:rStyle w:val="None"/>
          <w:rFonts w:ascii="Times New Roman" w:hAnsi="Times New Roman"/>
          <w:color w:val="353535"/>
          <w:sz w:val="26"/>
          <w:szCs w:val="26"/>
          <w:shd w:val="clear" w:color="auto" w:fill="FFFFFF"/>
        </w:rPr>
        <w:t xml:space="preserve">The three-inch </w:t>
      </w:r>
      <w:proofErr w:type="spellStart"/>
      <w:r>
        <w:rPr>
          <w:rStyle w:val="None"/>
          <w:rFonts w:ascii="Times New Roman" w:hAnsi="Times New Roman"/>
          <w:color w:val="353535"/>
          <w:sz w:val="26"/>
          <w:szCs w:val="26"/>
          <w:shd w:val="clear" w:color="auto" w:fill="FFFFFF"/>
        </w:rPr>
        <w:t>Joros</w:t>
      </w:r>
      <w:proofErr w:type="spellEnd"/>
      <w:r>
        <w:rPr>
          <w:rStyle w:val="None"/>
          <w:rFonts w:ascii="Times New Roman" w:hAnsi="Times New Roman"/>
          <w:color w:val="353535"/>
          <w:sz w:val="26"/>
          <w:szCs w:val="26"/>
          <w:shd w:val="clear" w:color="auto" w:fill="FFFFFF"/>
        </w:rPr>
        <w:t xml:space="preserve"> can weave their massive webs almost anywhere, including porches, gardens and </w:t>
      </w:r>
      <w:proofErr w:type="spellStart"/>
      <w:proofErr w:type="gramStart"/>
      <w:r>
        <w:rPr>
          <w:rStyle w:val="None"/>
          <w:rFonts w:ascii="Times New Roman" w:hAnsi="Times New Roman"/>
          <w:color w:val="353535"/>
          <w:sz w:val="26"/>
          <w:szCs w:val="26"/>
          <w:shd w:val="clear" w:color="auto" w:fill="FFFFFF"/>
        </w:rPr>
        <w:t>mailboxes.Imagine</w:t>
      </w:r>
      <w:proofErr w:type="spellEnd"/>
      <w:proofErr w:type="gramEnd"/>
      <w:r>
        <w:rPr>
          <w:rStyle w:val="None"/>
          <w:rFonts w:ascii="Times New Roman" w:hAnsi="Times New Roman"/>
          <w:color w:val="353535"/>
          <w:sz w:val="26"/>
          <w:szCs w:val="26"/>
          <w:shd w:val="clear" w:color="auto" w:fill="FFFFFF"/>
        </w:rPr>
        <w:t xml:space="preserve"> waking up on a beautiful, brisk fall morning. You take a step onto your porch, but instead of taking in the crisp autumn air and admiring the colorful foliage…you end up entangled in a sticky, ten-foot spider web.</w:t>
      </w:r>
    </w:p>
    <w:p w14:paraId="7EB80703" w14:textId="77777777" w:rsidR="004F7643" w:rsidRDefault="004F7643">
      <w:pPr>
        <w:pStyle w:val="Default"/>
        <w:spacing w:before="0" w:line="240" w:lineRule="auto"/>
        <w:rPr>
          <w:rStyle w:val="None"/>
          <w:rFonts w:ascii="Times New Roman" w:eastAsia="Times New Roman" w:hAnsi="Times New Roman" w:cs="Times New Roman"/>
          <w:color w:val="353535"/>
          <w:shd w:val="clear" w:color="auto" w:fill="FFFFFF"/>
        </w:rPr>
      </w:pPr>
    </w:p>
    <w:p w14:paraId="74F20050" w14:textId="77777777" w:rsidR="004F7643" w:rsidRDefault="00436974">
      <w:pPr>
        <w:pStyle w:val="Default"/>
        <w:spacing w:before="0" w:after="352" w:line="240" w:lineRule="auto"/>
        <w:rPr>
          <w:rStyle w:val="None"/>
          <w:rFonts w:ascii="Times New Roman" w:eastAsia="Times New Roman" w:hAnsi="Times New Roman" w:cs="Times New Roman"/>
          <w:shd w:val="clear" w:color="auto" w:fill="FFFFFF"/>
        </w:rPr>
      </w:pPr>
      <w:r>
        <w:rPr>
          <w:rStyle w:val="None"/>
          <w:rFonts w:ascii="Times New Roman" w:hAnsi="Times New Roman"/>
          <w:shd w:val="clear" w:color="auto" w:fill="FFFFFF"/>
        </w:rPr>
        <w:t xml:space="preserve">     </w:t>
      </w:r>
      <w:r>
        <w:rPr>
          <w:rStyle w:val="None"/>
          <w:rFonts w:ascii="Times New Roman" w:hAnsi="Times New Roman"/>
          <w:sz w:val="26"/>
          <w:szCs w:val="26"/>
          <w:shd w:val="clear" w:color="auto" w:fill="FFFFFF"/>
        </w:rPr>
        <w:t xml:space="preserve"> That's the reality for some folks living in northern Georgia, where a spider native to east Asia has taken a foothold and left residents bugging out, reports </w:t>
      </w:r>
      <w:proofErr w:type="spellStart"/>
      <w:r>
        <w:rPr>
          <w:rStyle w:val="None"/>
          <w:rFonts w:ascii="Times New Roman" w:hAnsi="Times New Roman"/>
          <w:sz w:val="26"/>
          <w:szCs w:val="26"/>
          <w:shd w:val="clear" w:color="auto" w:fill="FFFFFF"/>
        </w:rPr>
        <w:t>Sudhin</w:t>
      </w:r>
      <w:proofErr w:type="spellEnd"/>
      <w:r>
        <w:rPr>
          <w:rStyle w:val="None"/>
          <w:rFonts w:ascii="Times New Roman" w:hAnsi="Times New Roman"/>
          <w:sz w:val="26"/>
          <w:szCs w:val="26"/>
          <w:shd w:val="clear" w:color="auto" w:fill="FFFFFF"/>
        </w:rPr>
        <w:t xml:space="preserve"> </w:t>
      </w:r>
      <w:proofErr w:type="spellStart"/>
      <w:r>
        <w:rPr>
          <w:rStyle w:val="None"/>
          <w:rFonts w:ascii="Times New Roman" w:hAnsi="Times New Roman"/>
          <w:sz w:val="26"/>
          <w:szCs w:val="26"/>
          <w:shd w:val="clear" w:color="auto" w:fill="FFFFFF"/>
        </w:rPr>
        <w:t>Thanawala</w:t>
      </w:r>
      <w:proofErr w:type="spellEnd"/>
      <w:r>
        <w:rPr>
          <w:rStyle w:val="None"/>
          <w:rFonts w:ascii="Times New Roman" w:hAnsi="Times New Roman"/>
          <w:sz w:val="26"/>
          <w:szCs w:val="26"/>
          <w:shd w:val="clear" w:color="auto" w:fill="FFFFFF"/>
        </w:rPr>
        <w:t xml:space="preserve"> for the </w:t>
      </w:r>
      <w:hyperlink r:id="rId29" w:history="1">
        <w:r>
          <w:rPr>
            <w:rStyle w:val="Hyperlink6"/>
            <w:rFonts w:ascii="Times New Roman" w:hAnsi="Times New Roman"/>
          </w:rPr>
          <w:t>Associated Press</w:t>
        </w:r>
      </w:hyperlink>
      <w:r>
        <w:rPr>
          <w:rStyle w:val="None"/>
          <w:rFonts w:ascii="Times New Roman" w:hAnsi="Times New Roman"/>
          <w:sz w:val="26"/>
          <w:szCs w:val="26"/>
          <w:shd w:val="clear" w:color="auto" w:fill="FFFFFF"/>
        </w:rPr>
        <w:t xml:space="preserve"> (AP). </w:t>
      </w:r>
      <w:r>
        <w:rPr>
          <w:rStyle w:val="None"/>
          <w:rFonts w:ascii="Times New Roman" w:hAnsi="Times New Roman"/>
          <w:sz w:val="26"/>
          <w:szCs w:val="26"/>
          <w:shd w:val="clear" w:color="auto" w:fill="FFFFFF"/>
          <w:lang w:val="it-IT"/>
        </w:rPr>
        <w:t>The Joro spider</w:t>
      </w:r>
      <w:r>
        <w:rPr>
          <w:rStyle w:val="None"/>
          <w:rFonts w:ascii="Times New Roman" w:hAnsi="Times New Roman"/>
          <w:sz w:val="26"/>
          <w:szCs w:val="26"/>
          <w:shd w:val="clear" w:color="auto" w:fill="FFFFFF"/>
        </w:rPr>
        <w:t>—</w:t>
      </w:r>
      <w:proofErr w:type="spellStart"/>
      <w:r>
        <w:rPr>
          <w:rStyle w:val="None"/>
          <w:rFonts w:ascii="Times New Roman" w:hAnsi="Times New Roman"/>
          <w:sz w:val="26"/>
          <w:szCs w:val="26"/>
          <w:shd w:val="clear" w:color="auto" w:fill="FFFFFF"/>
          <w:lang w:val="fr-FR"/>
        </w:rPr>
        <w:t>Trichonephila</w:t>
      </w:r>
      <w:proofErr w:type="spellEnd"/>
      <w:r>
        <w:rPr>
          <w:rStyle w:val="None"/>
          <w:rFonts w:ascii="Times New Roman" w:hAnsi="Times New Roman"/>
          <w:sz w:val="26"/>
          <w:szCs w:val="26"/>
          <w:shd w:val="clear" w:color="auto" w:fill="FFFFFF"/>
          <w:lang w:val="fr-FR"/>
        </w:rPr>
        <w:t xml:space="preserve"> </w:t>
      </w:r>
      <w:proofErr w:type="spellStart"/>
      <w:r>
        <w:rPr>
          <w:rStyle w:val="None"/>
          <w:rFonts w:ascii="Times New Roman" w:hAnsi="Times New Roman"/>
          <w:sz w:val="26"/>
          <w:szCs w:val="26"/>
          <w:shd w:val="clear" w:color="auto" w:fill="FFFFFF"/>
          <w:lang w:val="fr-FR"/>
        </w:rPr>
        <w:t>clavate</w:t>
      </w:r>
      <w:proofErr w:type="spellEnd"/>
      <w:r>
        <w:rPr>
          <w:rStyle w:val="None"/>
          <w:rFonts w:ascii="Times New Roman" w:hAnsi="Times New Roman"/>
          <w:sz w:val="26"/>
          <w:szCs w:val="26"/>
          <w:shd w:val="clear" w:color="auto" w:fill="FFFFFF"/>
        </w:rPr>
        <w:t xml:space="preserve">—is a colorful species native to Korea, China, Taiwan and Japan. It was first identified in Georgia in 2014, after likely hitching a ride on a shipping container and ending up on I-85 in Georgia, reports Ben Turner for </w:t>
      </w:r>
      <w:hyperlink r:id="rId30" w:history="1">
        <w:r>
          <w:rPr>
            <w:rStyle w:val="Hyperlink6"/>
            <w:rFonts w:ascii="Times New Roman" w:hAnsi="Times New Roman"/>
          </w:rPr>
          <w:t>Live Science</w:t>
        </w:r>
      </w:hyperlink>
      <w:r>
        <w:rPr>
          <w:rStyle w:val="None"/>
          <w:rFonts w:ascii="Times New Roman" w:hAnsi="Times New Roman"/>
          <w:sz w:val="26"/>
          <w:szCs w:val="26"/>
          <w:shd w:val="clear" w:color="auto" w:fill="FFFFFF"/>
        </w:rPr>
        <w:t xml:space="preserve">.    </w:t>
      </w:r>
      <w:r>
        <w:rPr>
          <w:rStyle w:val="None"/>
          <w:rFonts w:ascii="Times New Roman" w:hAnsi="Times New Roman"/>
          <w:shd w:val="clear" w:color="auto" w:fill="FFFFFF"/>
        </w:rPr>
        <w:t xml:space="preserve">       </w:t>
      </w:r>
    </w:p>
    <w:p w14:paraId="0302F194" w14:textId="77777777" w:rsidR="004F7643" w:rsidRDefault="00436974">
      <w:pPr>
        <w:pStyle w:val="Default"/>
        <w:spacing w:before="0" w:after="352" w:line="240" w:lineRule="auto"/>
        <w:rPr>
          <w:rStyle w:val="None"/>
          <w:rFonts w:ascii="Times New Roman" w:eastAsia="Times New Roman" w:hAnsi="Times New Roman" w:cs="Times New Roman"/>
          <w:sz w:val="26"/>
          <w:szCs w:val="26"/>
          <w:shd w:val="clear" w:color="auto" w:fill="FFFFFF"/>
        </w:rPr>
      </w:pPr>
      <w:r>
        <w:rPr>
          <w:rStyle w:val="None"/>
          <w:rFonts w:ascii="Times New Roman" w:hAnsi="Times New Roman"/>
          <w:shd w:val="clear" w:color="auto" w:fill="FFFFFF"/>
        </w:rPr>
        <w:t xml:space="preserve">  </w:t>
      </w:r>
      <w:r>
        <w:rPr>
          <w:rStyle w:val="None"/>
          <w:rFonts w:ascii="Times New Roman" w:hAnsi="Times New Roman"/>
          <w:sz w:val="26"/>
          <w:szCs w:val="26"/>
          <w:shd w:val="clear" w:color="auto" w:fill="FFFFFF"/>
        </w:rPr>
        <w:t xml:space="preserve">  "Last year, there were dozens of spiders [on my property], and they began to be something of a nuisance when I was doing yard work," Will Hudson, an entomologist at the University of Georgia, says in the press release. "This year, I have several hundred, and they actually make the place look spooky with all the messy webs—like a scene out of ‘</w:t>
      </w:r>
      <w:proofErr w:type="spellStart"/>
      <w:r>
        <w:rPr>
          <w:rStyle w:val="None"/>
          <w:rFonts w:ascii="Times New Roman" w:hAnsi="Times New Roman"/>
          <w:sz w:val="26"/>
          <w:szCs w:val="26"/>
          <w:shd w:val="clear" w:color="auto" w:fill="FFFFFF"/>
          <w:lang w:val="fr-FR"/>
        </w:rPr>
        <w:t>Arachnophobia</w:t>
      </w:r>
      <w:proofErr w:type="spellEnd"/>
      <w:r>
        <w:rPr>
          <w:rStyle w:val="None"/>
          <w:rFonts w:ascii="Times New Roman" w:hAnsi="Times New Roman"/>
          <w:sz w:val="26"/>
          <w:szCs w:val="26"/>
          <w:shd w:val="clear" w:color="auto" w:fill="FFFFFF"/>
          <w:lang w:val="fr-FR"/>
        </w:rPr>
        <w:t>.</w:t>
      </w:r>
      <w:r>
        <w:rPr>
          <w:rStyle w:val="None"/>
          <w:rFonts w:ascii="Times New Roman" w:hAnsi="Times New Roman"/>
          <w:sz w:val="26"/>
          <w:szCs w:val="26"/>
          <w:shd w:val="clear" w:color="auto" w:fill="FFFFFF"/>
        </w:rPr>
        <w:t xml:space="preserve">” Despite hanging out in Georgia for years, the spiders only emerged in massive numbers recently. Millions have been detected across 25 counties in Georgia, according to a </w:t>
      </w:r>
      <w:hyperlink r:id="rId31" w:history="1">
        <w:r>
          <w:rPr>
            <w:rStyle w:val="Hyperlink6"/>
            <w:rFonts w:ascii="Times New Roman" w:hAnsi="Times New Roman"/>
          </w:rPr>
          <w:t>press release</w:t>
        </w:r>
      </w:hyperlink>
      <w:r>
        <w:rPr>
          <w:rStyle w:val="None"/>
          <w:rFonts w:ascii="Times New Roman" w:hAnsi="Times New Roman"/>
          <w:sz w:val="26"/>
          <w:szCs w:val="26"/>
          <w:shd w:val="clear" w:color="auto" w:fill="FFFFFF"/>
        </w:rPr>
        <w:t>.</w:t>
      </w:r>
    </w:p>
    <w:p w14:paraId="22FA7FA0" w14:textId="77777777" w:rsidR="004F7643" w:rsidRDefault="00436974">
      <w:pPr>
        <w:pStyle w:val="Default"/>
        <w:spacing w:before="0" w:after="352" w:line="240" w:lineRule="auto"/>
        <w:rPr>
          <w:rStyle w:val="None"/>
          <w:rFonts w:ascii="Times New Roman" w:eastAsia="Times New Roman" w:hAnsi="Times New Roman" w:cs="Times New Roman"/>
          <w:sz w:val="26"/>
          <w:szCs w:val="26"/>
          <w:shd w:val="clear" w:color="auto" w:fill="FFFFFF"/>
        </w:rPr>
      </w:pPr>
      <w:r>
        <w:rPr>
          <w:rStyle w:val="None"/>
          <w:rFonts w:ascii="Times New Roman" w:hAnsi="Times New Roman"/>
          <w:sz w:val="26"/>
          <w:szCs w:val="26"/>
          <w:shd w:val="clear" w:color="auto" w:fill="FFFFFF"/>
        </w:rPr>
        <w:lastRenderedPageBreak/>
        <w:t xml:space="preserve">     "We see natural ebbs and flows in the populations of many different species that may be linked to local conditions, particularly slight changes in rainfall," Paula Cushing, an arachnologist at the </w:t>
      </w:r>
      <w:r>
        <w:rPr>
          <w:rStyle w:val="Hyperlink0"/>
          <w:rFonts w:ascii="Times New Roman" w:hAnsi="Times New Roman"/>
          <w:sz w:val="26"/>
          <w:szCs w:val="26"/>
        </w:rPr>
        <w:t>Denver Museum of Nature and Science</w:t>
      </w:r>
      <w:r>
        <w:rPr>
          <w:rStyle w:val="None"/>
          <w:rFonts w:ascii="Times New Roman" w:hAnsi="Times New Roman"/>
          <w:sz w:val="26"/>
          <w:szCs w:val="26"/>
          <w:shd w:val="clear" w:color="auto" w:fill="FFFFFF"/>
        </w:rPr>
        <w:t>, tells the AP.</w:t>
      </w:r>
    </w:p>
    <w:p w14:paraId="7EFEF431" w14:textId="77777777" w:rsidR="004F7643" w:rsidRDefault="00436974">
      <w:pPr>
        <w:pStyle w:val="Default"/>
        <w:spacing w:before="0" w:after="352" w:line="240" w:lineRule="auto"/>
        <w:rPr>
          <w:rStyle w:val="None"/>
          <w:rFonts w:ascii="Times New Roman" w:eastAsia="Times New Roman" w:hAnsi="Times New Roman" w:cs="Times New Roman"/>
          <w:sz w:val="26"/>
          <w:szCs w:val="26"/>
          <w:shd w:val="clear" w:color="auto" w:fill="FFFFFF"/>
        </w:rPr>
      </w:pPr>
      <w:r>
        <w:rPr>
          <w:rStyle w:val="None"/>
          <w:rFonts w:ascii="Times New Roman" w:hAnsi="Times New Roman"/>
          <w:sz w:val="26"/>
          <w:szCs w:val="26"/>
          <w:shd w:val="clear" w:color="auto" w:fill="FFFFFF"/>
        </w:rPr>
        <w:t xml:space="preserve">       </w:t>
      </w:r>
      <w:proofErr w:type="spellStart"/>
      <w:r>
        <w:rPr>
          <w:rStyle w:val="None"/>
          <w:rFonts w:ascii="Times New Roman" w:hAnsi="Times New Roman"/>
          <w:sz w:val="26"/>
          <w:szCs w:val="26"/>
          <w:shd w:val="clear" w:color="auto" w:fill="FFFFFF"/>
        </w:rPr>
        <w:t>Joro</w:t>
      </w:r>
      <w:proofErr w:type="spellEnd"/>
      <w:r>
        <w:rPr>
          <w:rStyle w:val="None"/>
          <w:rFonts w:ascii="Times New Roman" w:hAnsi="Times New Roman"/>
          <w:sz w:val="26"/>
          <w:szCs w:val="26"/>
          <w:shd w:val="clear" w:color="auto" w:fill="FFFFFF"/>
        </w:rPr>
        <w:t xml:space="preserve"> spiders have taken over Hudson's porch, making it unusable, and he's had to kill more than 300 females on his property so far this year, Live Science reports. "The webs are a real mess. Nobody wants to come out of the door in the morning, walk down the steps and get a face full of spider web," Hudson says in the press release. "They are gorgeous spiders, but there are just too damn many of them."</w:t>
      </w:r>
    </w:p>
    <w:p w14:paraId="15EAEF31" w14:textId="77777777" w:rsidR="004F7643" w:rsidRDefault="00436974">
      <w:pPr>
        <w:pStyle w:val="Default"/>
        <w:spacing w:before="0" w:after="352" w:line="240" w:lineRule="auto"/>
        <w:rPr>
          <w:rStyle w:val="None"/>
          <w:rFonts w:ascii="Times New Roman" w:eastAsia="Times New Roman" w:hAnsi="Times New Roman" w:cs="Times New Roman"/>
          <w:sz w:val="26"/>
          <w:szCs w:val="26"/>
          <w:shd w:val="clear" w:color="auto" w:fill="FFFFFF"/>
        </w:rPr>
      </w:pPr>
      <w:r>
        <w:rPr>
          <w:rStyle w:val="None"/>
          <w:rFonts w:ascii="Times New Roman" w:hAnsi="Times New Roman"/>
          <w:sz w:val="26"/>
          <w:szCs w:val="26"/>
          <w:shd w:val="clear" w:color="auto" w:fill="FFFFFF"/>
        </w:rPr>
        <w:t xml:space="preserve">     Invasive species—like </w:t>
      </w:r>
      <w:hyperlink r:id="rId32" w:history="1">
        <w:r>
          <w:rPr>
            <w:rStyle w:val="Hyperlink0"/>
            <w:rFonts w:ascii="Times New Roman" w:hAnsi="Times New Roman"/>
            <w:sz w:val="26"/>
            <w:szCs w:val="26"/>
          </w:rPr>
          <w:t>spotted lanternflies</w:t>
        </w:r>
      </w:hyperlink>
      <w:r>
        <w:rPr>
          <w:rStyle w:val="None"/>
          <w:rFonts w:ascii="Times New Roman" w:hAnsi="Times New Roman"/>
          <w:sz w:val="26"/>
          <w:szCs w:val="26"/>
          <w:shd w:val="clear" w:color="auto" w:fill="FFFFFF"/>
        </w:rPr>
        <w:t xml:space="preserve">, </w:t>
      </w:r>
      <w:hyperlink r:id="rId33" w:history="1">
        <w:r>
          <w:rPr>
            <w:rStyle w:val="Hyperlink0"/>
            <w:rFonts w:ascii="Times New Roman" w:hAnsi="Times New Roman"/>
            <w:sz w:val="26"/>
            <w:szCs w:val="26"/>
          </w:rPr>
          <w:t>feral hogs</w:t>
        </w:r>
      </w:hyperlink>
      <w:r>
        <w:rPr>
          <w:rStyle w:val="None"/>
          <w:rFonts w:ascii="Times New Roman" w:hAnsi="Times New Roman"/>
          <w:sz w:val="26"/>
          <w:szCs w:val="26"/>
          <w:shd w:val="clear" w:color="auto" w:fill="FFFFFF"/>
        </w:rPr>
        <w:t xml:space="preserve"> and giant lizards called </w:t>
      </w:r>
      <w:hyperlink r:id="rId34" w:history="1">
        <w:r>
          <w:rPr>
            <w:rStyle w:val="Hyperlink0"/>
            <w:rFonts w:ascii="Times New Roman" w:hAnsi="Times New Roman"/>
            <w:sz w:val="26"/>
            <w:szCs w:val="26"/>
          </w:rPr>
          <w:t>tegus</w:t>
        </w:r>
      </w:hyperlink>
      <w:r>
        <w:rPr>
          <w:rStyle w:val="None"/>
          <w:rFonts w:ascii="Times New Roman" w:hAnsi="Times New Roman"/>
          <w:sz w:val="26"/>
          <w:szCs w:val="26"/>
          <w:shd w:val="clear" w:color="auto" w:fill="FFFFFF"/>
        </w:rPr>
        <w:t xml:space="preserve">—are notorious for wreaking havoc on native habitats and outcompeting wildlife, but scientists don't know enough about these leggy critters to definitively say whether or not they'll be harmful, Adam </w:t>
      </w:r>
      <w:proofErr w:type="spellStart"/>
      <w:r>
        <w:rPr>
          <w:rStyle w:val="None"/>
          <w:rFonts w:ascii="Times New Roman" w:hAnsi="Times New Roman"/>
          <w:sz w:val="26"/>
          <w:szCs w:val="26"/>
          <w:shd w:val="clear" w:color="auto" w:fill="FFFFFF"/>
        </w:rPr>
        <w:t>Gabbatt</w:t>
      </w:r>
      <w:proofErr w:type="spellEnd"/>
      <w:r>
        <w:rPr>
          <w:rStyle w:val="None"/>
          <w:rFonts w:ascii="Times New Roman" w:hAnsi="Times New Roman"/>
          <w:sz w:val="26"/>
          <w:szCs w:val="26"/>
          <w:shd w:val="clear" w:color="auto" w:fill="FFFFFF"/>
        </w:rPr>
        <w:t xml:space="preserve"> reports for the </w:t>
      </w:r>
      <w:hyperlink r:id="rId35" w:history="1">
        <w:r>
          <w:rPr>
            <w:rStyle w:val="Hyperlink0"/>
            <w:rFonts w:ascii="Times New Roman" w:hAnsi="Times New Roman"/>
            <w:sz w:val="26"/>
            <w:szCs w:val="26"/>
            <w:lang w:val="it-IT"/>
          </w:rPr>
          <w:t>Guardian</w:t>
        </w:r>
      </w:hyperlink>
      <w:r>
        <w:rPr>
          <w:rStyle w:val="None"/>
          <w:rFonts w:ascii="Times New Roman" w:hAnsi="Times New Roman"/>
          <w:sz w:val="26"/>
          <w:szCs w:val="26"/>
          <w:shd w:val="clear" w:color="auto" w:fill="FFFFFF"/>
        </w:rPr>
        <w:t>.</w:t>
      </w:r>
    </w:p>
    <w:p w14:paraId="70E6FA26" w14:textId="77777777" w:rsidR="004F7643" w:rsidRDefault="00436974">
      <w:pPr>
        <w:pStyle w:val="Default"/>
        <w:spacing w:before="0" w:after="352" w:line="240" w:lineRule="auto"/>
        <w:rPr>
          <w:rStyle w:val="None"/>
          <w:rFonts w:ascii="Times New Roman" w:eastAsia="Times New Roman" w:hAnsi="Times New Roman" w:cs="Times New Roman"/>
          <w:sz w:val="26"/>
          <w:szCs w:val="26"/>
          <w:shd w:val="clear" w:color="auto" w:fill="FFFFFF"/>
        </w:rPr>
      </w:pPr>
      <w:r>
        <w:rPr>
          <w:rStyle w:val="None"/>
          <w:rFonts w:ascii="Times New Roman" w:hAnsi="Times New Roman"/>
          <w:sz w:val="26"/>
          <w:szCs w:val="26"/>
          <w:shd w:val="clear" w:color="auto" w:fill="FFFFFF"/>
        </w:rPr>
        <w:t xml:space="preserve">     Nancy Hinkle, an entomologist at the University of Georgia, is hopeful. </w:t>
      </w:r>
      <w:proofErr w:type="spellStart"/>
      <w:r>
        <w:rPr>
          <w:rStyle w:val="None"/>
          <w:rFonts w:ascii="Times New Roman" w:hAnsi="Times New Roman"/>
          <w:sz w:val="26"/>
          <w:szCs w:val="26"/>
          <w:shd w:val="clear" w:color="auto" w:fill="FFFFFF"/>
        </w:rPr>
        <w:t>Joros</w:t>
      </w:r>
      <w:proofErr w:type="spellEnd"/>
      <w:r>
        <w:rPr>
          <w:rStyle w:val="None"/>
          <w:rFonts w:ascii="Times New Roman" w:hAnsi="Times New Roman"/>
          <w:sz w:val="26"/>
          <w:szCs w:val="26"/>
          <w:shd w:val="clear" w:color="auto" w:fill="FFFFFF"/>
        </w:rPr>
        <w:t xml:space="preserve"> eat pesky mosquitoes, flies and even brown marmorated stink bugs—a destructive species for crops. Plus, they aren't harmful to humans or pets. "</w:t>
      </w:r>
      <w:proofErr w:type="spellStart"/>
      <w:r>
        <w:rPr>
          <w:rStyle w:val="None"/>
          <w:rFonts w:ascii="Times New Roman" w:hAnsi="Times New Roman"/>
          <w:sz w:val="26"/>
          <w:szCs w:val="26"/>
          <w:shd w:val="clear" w:color="auto" w:fill="FFFFFF"/>
        </w:rPr>
        <w:t>Joro</w:t>
      </w:r>
      <w:proofErr w:type="spellEnd"/>
      <w:r>
        <w:rPr>
          <w:rStyle w:val="None"/>
          <w:rFonts w:ascii="Times New Roman" w:hAnsi="Times New Roman"/>
          <w:sz w:val="26"/>
          <w:szCs w:val="26"/>
          <w:shd w:val="clear" w:color="auto" w:fill="FFFFFF"/>
        </w:rPr>
        <w:t xml:space="preserve"> spiders present us with excellent opportunities to suppress pests naturally, without chemicals, so I</w:t>
      </w:r>
      <w:r>
        <w:rPr>
          <w:rStyle w:val="None"/>
          <w:rFonts w:ascii="Times New Roman" w:hAnsi="Times New Roman"/>
          <w:sz w:val="26"/>
          <w:szCs w:val="26"/>
          <w:shd w:val="clear" w:color="auto" w:fill="FFFFFF"/>
          <w:rtl/>
        </w:rPr>
        <w:t>’</w:t>
      </w:r>
      <w:r>
        <w:rPr>
          <w:rStyle w:val="None"/>
          <w:rFonts w:ascii="Times New Roman" w:hAnsi="Times New Roman"/>
          <w:sz w:val="26"/>
          <w:szCs w:val="26"/>
          <w:shd w:val="clear" w:color="auto" w:fill="FFFFFF"/>
        </w:rPr>
        <w:t>m trying to convince people that having zillions of large spiders and their webs around is a good thing," she says in the press release.</w:t>
      </w:r>
    </w:p>
    <w:p w14:paraId="68176B5A" w14:textId="77777777" w:rsidR="004F7643" w:rsidRDefault="00436974">
      <w:pPr>
        <w:pStyle w:val="Default"/>
        <w:spacing w:before="0" w:after="352" w:line="240" w:lineRule="auto"/>
        <w:rPr>
          <w:rStyle w:val="None"/>
          <w:rFonts w:ascii="Times New Roman" w:eastAsia="Times New Roman" w:hAnsi="Times New Roman" w:cs="Times New Roman"/>
          <w:sz w:val="26"/>
          <w:szCs w:val="26"/>
          <w:shd w:val="clear" w:color="auto" w:fill="FFFFFF"/>
        </w:rPr>
      </w:pPr>
      <w:r>
        <w:rPr>
          <w:rStyle w:val="None"/>
          <w:rFonts w:ascii="Times New Roman" w:hAnsi="Times New Roman"/>
          <w:sz w:val="26"/>
          <w:szCs w:val="26"/>
          <w:shd w:val="clear" w:color="auto" w:fill="FFFFFF"/>
        </w:rPr>
        <w:t xml:space="preserve">     Other scientists aren't so sure. Ann </w:t>
      </w:r>
      <w:proofErr w:type="spellStart"/>
      <w:r>
        <w:rPr>
          <w:rStyle w:val="None"/>
          <w:rFonts w:ascii="Times New Roman" w:hAnsi="Times New Roman"/>
          <w:sz w:val="26"/>
          <w:szCs w:val="26"/>
          <w:shd w:val="clear" w:color="auto" w:fill="FFFFFF"/>
        </w:rPr>
        <w:t>Rypstra</w:t>
      </w:r>
      <w:proofErr w:type="spellEnd"/>
      <w:r>
        <w:rPr>
          <w:rStyle w:val="None"/>
          <w:rFonts w:ascii="Times New Roman" w:hAnsi="Times New Roman"/>
          <w:sz w:val="26"/>
          <w:szCs w:val="26"/>
          <w:shd w:val="clear" w:color="auto" w:fill="FFFFFF"/>
        </w:rPr>
        <w:t>, a spider ecologist at Miami University, says more research is needed. "I</w:t>
      </w:r>
      <w:r>
        <w:rPr>
          <w:rStyle w:val="None"/>
          <w:rFonts w:ascii="Times New Roman" w:hAnsi="Times New Roman"/>
          <w:sz w:val="26"/>
          <w:szCs w:val="26"/>
          <w:shd w:val="clear" w:color="auto" w:fill="FFFFFF"/>
          <w:rtl/>
        </w:rPr>
        <w:t>’</w:t>
      </w:r>
      <w:r>
        <w:rPr>
          <w:rStyle w:val="None"/>
          <w:rFonts w:ascii="Times New Roman" w:hAnsi="Times New Roman"/>
          <w:sz w:val="26"/>
          <w:szCs w:val="26"/>
          <w:shd w:val="clear" w:color="auto" w:fill="FFFFFF"/>
        </w:rPr>
        <w:t>d always err on the side of caution when you have something that establishes itself where it</w:t>
      </w:r>
      <w:r>
        <w:rPr>
          <w:rStyle w:val="None"/>
          <w:rFonts w:ascii="Times New Roman" w:hAnsi="Times New Roman"/>
          <w:sz w:val="26"/>
          <w:szCs w:val="26"/>
          <w:shd w:val="clear" w:color="auto" w:fill="FFFFFF"/>
          <w:rtl/>
        </w:rPr>
        <w:t>’</w:t>
      </w:r>
      <w:r>
        <w:rPr>
          <w:rStyle w:val="None"/>
          <w:rFonts w:ascii="Times New Roman" w:hAnsi="Times New Roman"/>
          <w:sz w:val="26"/>
          <w:szCs w:val="26"/>
          <w:shd w:val="clear" w:color="auto" w:fill="FFFFFF"/>
        </w:rPr>
        <w:t>s not supposed to be," she tells the AP.</w:t>
      </w:r>
    </w:p>
    <w:p w14:paraId="657E5D18" w14:textId="77777777" w:rsidR="004F7643" w:rsidRDefault="00436974">
      <w:pPr>
        <w:pStyle w:val="Default"/>
        <w:spacing w:before="0" w:after="352" w:line="240" w:lineRule="auto"/>
        <w:rPr>
          <w:rStyle w:val="None"/>
          <w:rFonts w:ascii="Times New Roman" w:eastAsia="Times New Roman" w:hAnsi="Times New Roman" w:cs="Times New Roman"/>
          <w:sz w:val="26"/>
          <w:szCs w:val="26"/>
          <w:shd w:val="clear" w:color="auto" w:fill="FFFFFF"/>
        </w:rPr>
      </w:pPr>
      <w:r>
        <w:rPr>
          <w:rStyle w:val="None"/>
          <w:rFonts w:ascii="Times New Roman" w:hAnsi="Times New Roman"/>
          <w:sz w:val="26"/>
          <w:szCs w:val="26"/>
          <w:shd w:val="clear" w:color="auto" w:fill="FFFFFF"/>
        </w:rPr>
        <w:t xml:space="preserve">     </w:t>
      </w:r>
      <w:proofErr w:type="spellStart"/>
      <w:r>
        <w:rPr>
          <w:rStyle w:val="None"/>
          <w:rFonts w:ascii="Times New Roman" w:hAnsi="Times New Roman"/>
          <w:sz w:val="26"/>
          <w:szCs w:val="26"/>
          <w:shd w:val="clear" w:color="auto" w:fill="FFFFFF"/>
        </w:rPr>
        <w:t>Joro</w:t>
      </w:r>
      <w:proofErr w:type="spellEnd"/>
      <w:r>
        <w:rPr>
          <w:rStyle w:val="None"/>
          <w:rFonts w:ascii="Times New Roman" w:hAnsi="Times New Roman"/>
          <w:sz w:val="26"/>
          <w:szCs w:val="26"/>
          <w:shd w:val="clear" w:color="auto" w:fill="FFFFFF"/>
        </w:rPr>
        <w:t xml:space="preserve"> spiders will likely die off by the end of November as the weather cools, but experts are expecting them to make a grand reappearance next year. Female </w:t>
      </w:r>
      <w:proofErr w:type="spellStart"/>
      <w:r>
        <w:rPr>
          <w:rStyle w:val="None"/>
          <w:rFonts w:ascii="Times New Roman" w:hAnsi="Times New Roman"/>
          <w:sz w:val="26"/>
          <w:szCs w:val="26"/>
          <w:shd w:val="clear" w:color="auto" w:fill="FFFFFF"/>
        </w:rPr>
        <w:t>Joros</w:t>
      </w:r>
      <w:proofErr w:type="spellEnd"/>
      <w:r>
        <w:rPr>
          <w:rStyle w:val="None"/>
          <w:rFonts w:ascii="Times New Roman" w:hAnsi="Times New Roman"/>
          <w:sz w:val="26"/>
          <w:szCs w:val="26"/>
          <w:shd w:val="clear" w:color="auto" w:fill="FFFFFF"/>
        </w:rPr>
        <w:t xml:space="preserve"> will lay their egg sacs—each containing more than 400 spiderlings—soon, and the hatchlings will emerge in the spring. Then, the wind will wisp them away on a strand of silk, carrying them to new regions, or even states, reports Live Science.</w:t>
      </w:r>
    </w:p>
    <w:p w14:paraId="3BC65628" w14:textId="77777777" w:rsidR="004F7643" w:rsidRDefault="004F7643">
      <w:pPr>
        <w:pStyle w:val="Default"/>
        <w:spacing w:before="0" w:line="240" w:lineRule="auto"/>
        <w:rPr>
          <w:b/>
          <w:bCs/>
          <w:color w:val="AC00AA"/>
          <w:sz w:val="34"/>
          <w:szCs w:val="34"/>
          <w:u w:val="single" w:color="000000"/>
          <w14:textOutline w14:w="12700" w14:cap="flat" w14:cmpd="sng" w14:algn="ctr">
            <w14:noFill/>
            <w14:prstDash w14:val="solid"/>
            <w14:miter w14:lim="400000"/>
          </w14:textOutline>
        </w:rPr>
      </w:pPr>
    </w:p>
    <w:p w14:paraId="30CB422D" w14:textId="77777777" w:rsidR="00E03452" w:rsidRDefault="00E03452">
      <w:pPr>
        <w:pStyle w:val="Default"/>
        <w:spacing w:before="0" w:line="240" w:lineRule="auto"/>
        <w:rPr>
          <w:b/>
          <w:bCs/>
          <w:color w:val="AC00AA"/>
          <w:sz w:val="34"/>
          <w:szCs w:val="34"/>
          <w:u w:val="single" w:color="000000"/>
          <w14:textOutline w14:w="12700" w14:cap="flat" w14:cmpd="sng" w14:algn="ctr">
            <w14:noFill/>
            <w14:prstDash w14:val="solid"/>
            <w14:miter w14:lim="400000"/>
          </w14:textOutline>
        </w:rPr>
      </w:pPr>
    </w:p>
    <w:p w14:paraId="73DA1239" w14:textId="77777777" w:rsidR="00E03452" w:rsidRDefault="00E03452">
      <w:pPr>
        <w:pStyle w:val="Default"/>
        <w:spacing w:before="0" w:line="240" w:lineRule="auto"/>
        <w:rPr>
          <w:b/>
          <w:bCs/>
          <w:color w:val="AC00AA"/>
          <w:sz w:val="34"/>
          <w:szCs w:val="34"/>
          <w:u w:val="single" w:color="000000"/>
          <w14:textOutline w14:w="12700" w14:cap="flat" w14:cmpd="sng" w14:algn="ctr">
            <w14:noFill/>
            <w14:prstDash w14:val="solid"/>
            <w14:miter w14:lim="400000"/>
          </w14:textOutline>
        </w:rPr>
      </w:pPr>
    </w:p>
    <w:p w14:paraId="06F5B7E3" w14:textId="77777777" w:rsidR="00E03452" w:rsidRDefault="00E03452">
      <w:pPr>
        <w:pStyle w:val="Default"/>
        <w:spacing w:before="0" w:line="240" w:lineRule="auto"/>
        <w:rPr>
          <w:b/>
          <w:bCs/>
          <w:color w:val="AC00AA"/>
          <w:sz w:val="34"/>
          <w:szCs w:val="34"/>
          <w:u w:val="single" w:color="000000"/>
          <w14:textOutline w14:w="12700" w14:cap="flat" w14:cmpd="sng" w14:algn="ctr">
            <w14:noFill/>
            <w14:prstDash w14:val="solid"/>
            <w14:miter w14:lim="400000"/>
          </w14:textOutline>
        </w:rPr>
      </w:pPr>
    </w:p>
    <w:p w14:paraId="52133C74" w14:textId="77777777" w:rsidR="00E03452" w:rsidRDefault="00E03452">
      <w:pPr>
        <w:pStyle w:val="Default"/>
        <w:spacing w:before="0" w:line="240" w:lineRule="auto"/>
        <w:rPr>
          <w:b/>
          <w:bCs/>
          <w:color w:val="AC00AA"/>
          <w:sz w:val="34"/>
          <w:szCs w:val="34"/>
          <w:u w:val="single" w:color="000000"/>
          <w14:textOutline w14:w="12700" w14:cap="flat" w14:cmpd="sng" w14:algn="ctr">
            <w14:noFill/>
            <w14:prstDash w14:val="solid"/>
            <w14:miter w14:lim="400000"/>
          </w14:textOutline>
        </w:rPr>
      </w:pPr>
    </w:p>
    <w:p w14:paraId="5E35AD3D" w14:textId="77777777" w:rsidR="00E03452" w:rsidRDefault="00E03452">
      <w:pPr>
        <w:pStyle w:val="Default"/>
        <w:spacing w:before="0" w:line="240" w:lineRule="auto"/>
        <w:rPr>
          <w:b/>
          <w:bCs/>
          <w:color w:val="AC00AA"/>
          <w:sz w:val="34"/>
          <w:szCs w:val="34"/>
          <w:u w:val="single" w:color="000000"/>
          <w14:textOutline w14:w="12700" w14:cap="flat" w14:cmpd="sng" w14:algn="ctr">
            <w14:noFill/>
            <w14:prstDash w14:val="solid"/>
            <w14:miter w14:lim="400000"/>
          </w14:textOutline>
        </w:rPr>
      </w:pPr>
    </w:p>
    <w:p w14:paraId="42E420B6" w14:textId="77777777" w:rsidR="004F7643" w:rsidRDefault="00436974">
      <w:pPr>
        <w:pStyle w:val="Default"/>
        <w:spacing w:before="0" w:line="240" w:lineRule="auto"/>
        <w:rPr>
          <w:rStyle w:val="None"/>
          <w:b/>
          <w:bCs/>
          <w:color w:val="AC00AA"/>
          <w:sz w:val="22"/>
          <w:szCs w:val="22"/>
          <w:u w:val="single" w:color="000000"/>
          <w14:textOutline w14:w="12700" w14:cap="flat" w14:cmpd="sng" w14:algn="ctr">
            <w14:noFill/>
            <w14:prstDash w14:val="solid"/>
            <w14:miter w14:lim="400000"/>
          </w14:textOutline>
        </w:rPr>
      </w:pPr>
      <w:r>
        <w:rPr>
          <w:b/>
          <w:bCs/>
          <w:color w:val="AC00AA"/>
          <w:sz w:val="34"/>
          <w:szCs w:val="34"/>
          <w:u w:val="single" w:color="000000"/>
          <w14:textOutline w14:w="12700" w14:cap="flat" w14:cmpd="sng" w14:algn="ctr">
            <w14:noFill/>
            <w14:prstDash w14:val="solid"/>
            <w14:miter w14:lim="400000"/>
          </w14:textOutline>
        </w:rPr>
        <w:lastRenderedPageBreak/>
        <w:t xml:space="preserve">Wherever you find something extraordinary, you’ll find the fingerprints of a great </w:t>
      </w:r>
      <w:proofErr w:type="gramStart"/>
      <w:r>
        <w:rPr>
          <w:b/>
          <w:bCs/>
          <w:color w:val="AC00AA"/>
          <w:sz w:val="34"/>
          <w:szCs w:val="34"/>
          <w:u w:val="single" w:color="000000"/>
          <w14:textOutline w14:w="12700" w14:cap="flat" w14:cmpd="sng" w14:algn="ctr">
            <w14:noFill/>
            <w14:prstDash w14:val="solid"/>
            <w14:miter w14:lim="400000"/>
          </w14:textOutline>
        </w:rPr>
        <w:t>teacher.</w:t>
      </w:r>
      <w:r>
        <w:rPr>
          <w:rStyle w:val="None"/>
          <w:b/>
          <w:bCs/>
          <w:color w:val="AC00AA"/>
          <w:sz w:val="18"/>
          <w:szCs w:val="18"/>
          <w:u w:val="single" w:color="000000"/>
          <w14:textOutline w14:w="12700" w14:cap="flat" w14:cmpd="sng" w14:algn="ctr">
            <w14:noFill/>
            <w14:prstDash w14:val="solid"/>
            <w14:miter w14:lim="400000"/>
          </w14:textOutline>
        </w:rPr>
        <w:t>—</w:t>
      </w:r>
      <w:proofErr w:type="gramEnd"/>
      <w:r>
        <w:rPr>
          <w:rStyle w:val="None"/>
          <w:b/>
          <w:bCs/>
          <w:color w:val="AC00AA"/>
          <w:sz w:val="18"/>
          <w:szCs w:val="18"/>
          <w:u w:val="single" w:color="000000"/>
          <w14:textOutline w14:w="12700" w14:cap="flat" w14:cmpd="sng" w14:algn="ctr">
            <w14:noFill/>
            <w14:prstDash w14:val="solid"/>
            <w14:miter w14:lim="400000"/>
          </w14:textOutline>
        </w:rPr>
        <w:t xml:space="preserve"> Arne Duncan, former U.S. secretary of education</w:t>
      </w:r>
    </w:p>
    <w:p w14:paraId="44C7BA56" w14:textId="77777777" w:rsidR="004F7643" w:rsidRDefault="004F7643">
      <w:pPr>
        <w:pStyle w:val="Default"/>
        <w:spacing w:before="0" w:line="240" w:lineRule="auto"/>
        <w:rPr>
          <w:b/>
          <w:bCs/>
          <w:color w:val="AC00AA"/>
          <w:sz w:val="34"/>
          <w:szCs w:val="34"/>
          <w:u w:val="single" w:color="000000"/>
          <w14:textOutline w14:w="12700" w14:cap="flat" w14:cmpd="sng" w14:algn="ctr">
            <w14:noFill/>
            <w14:prstDash w14:val="solid"/>
            <w14:miter w14:lim="400000"/>
          </w14:textOutline>
        </w:rPr>
      </w:pPr>
    </w:p>
    <w:tbl>
      <w:tblPr>
        <w:tblW w:w="1000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000"/>
      </w:tblGrid>
      <w:tr w:rsidR="004F7643" w14:paraId="018C1F71" w14:textId="77777777">
        <w:trPr>
          <w:trHeight w:val="241"/>
        </w:trPr>
        <w:tc>
          <w:tcPr>
            <w:tcW w:w="1000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D445560" w14:textId="77777777" w:rsidR="004F7643" w:rsidRDefault="004F7643"/>
        </w:tc>
      </w:tr>
    </w:tbl>
    <w:p w14:paraId="779EE42D" w14:textId="77777777" w:rsidR="004F7643" w:rsidRDefault="00436974">
      <w:pPr>
        <w:pStyle w:val="Default"/>
        <w:spacing w:before="0" w:line="240" w:lineRule="auto"/>
        <w:rPr>
          <w:rFonts w:ascii="Times New Roman" w:eastAsia="Times New Roman" w:hAnsi="Times New Roman" w:cs="Times New Roman"/>
          <w:color w:val="0A0025"/>
          <w:sz w:val="26"/>
          <w:szCs w:val="26"/>
          <w:shd w:val="clear" w:color="auto" w:fill="FFFFFF"/>
        </w:rPr>
      </w:pPr>
      <w:r>
        <w:rPr>
          <w:rFonts w:ascii="Times New Roman" w:hAnsi="Times New Roman"/>
          <w:color w:val="0A0025"/>
          <w:sz w:val="26"/>
          <w:szCs w:val="26"/>
          <w:shd w:val="clear" w:color="auto" w:fill="FFFFFF"/>
        </w:rPr>
        <w:t xml:space="preserve">                                                           </w:t>
      </w:r>
    </w:p>
    <w:tbl>
      <w:tblPr>
        <w:tblW w:w="564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640"/>
      </w:tblGrid>
      <w:tr w:rsidR="004F7643" w14:paraId="32D10861" w14:textId="77777777">
        <w:trPr>
          <w:trHeight w:val="2982"/>
          <w:jc w:val="center"/>
        </w:trPr>
        <w:tc>
          <w:tcPr>
            <w:tcW w:w="564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0" w:type="dxa"/>
              <w:right w:w="0" w:type="dxa"/>
            </w:tcMar>
          </w:tcPr>
          <w:p w14:paraId="25A4800C" w14:textId="77777777" w:rsidR="004F7643" w:rsidRDefault="00436974">
            <w:pPr>
              <w:pStyle w:val="TableStyle2"/>
            </w:pPr>
            <w:r>
              <w:rPr>
                <w:rFonts w:ascii="Helvetica" w:eastAsia="Helvetica" w:hAnsi="Helvetica" w:cs="Helvetica"/>
                <w:noProof/>
                <w:sz w:val="24"/>
                <w:szCs w:val="24"/>
              </w:rPr>
              <w:drawing>
                <wp:inline distT="0" distB="0" distL="0" distR="0" wp14:anchorId="235CB9A5" wp14:editId="374AC33D">
                  <wp:extent cx="3576829" cy="1880816"/>
                  <wp:effectExtent l="0" t="0" r="0" b="0"/>
                  <wp:docPr id="1073741833" name="officeArt object" descr="Image"/>
                  <wp:cNvGraphicFramePr/>
                  <a:graphic xmlns:a="http://schemas.openxmlformats.org/drawingml/2006/main">
                    <a:graphicData uri="http://schemas.openxmlformats.org/drawingml/2006/picture">
                      <pic:pic xmlns:pic="http://schemas.openxmlformats.org/drawingml/2006/picture">
                        <pic:nvPicPr>
                          <pic:cNvPr id="1073741833" name="Image" descr="Image"/>
                          <pic:cNvPicPr>
                            <a:picLocks noChangeAspect="1"/>
                          </pic:cNvPicPr>
                        </pic:nvPicPr>
                        <pic:blipFill>
                          <a:blip r:embed="rId36"/>
                          <a:stretch>
                            <a:fillRect/>
                          </a:stretch>
                        </pic:blipFill>
                        <pic:spPr>
                          <a:xfrm>
                            <a:off x="0" y="0"/>
                            <a:ext cx="3576829" cy="1880816"/>
                          </a:xfrm>
                          <a:prstGeom prst="rect">
                            <a:avLst/>
                          </a:prstGeom>
                          <a:ln w="12700" cap="flat">
                            <a:noFill/>
                            <a:miter lim="400000"/>
                          </a:ln>
                          <a:effectLst/>
                        </pic:spPr>
                      </pic:pic>
                    </a:graphicData>
                  </a:graphic>
                </wp:inline>
              </w:drawing>
            </w:r>
          </w:p>
        </w:tc>
      </w:tr>
    </w:tbl>
    <w:p w14:paraId="183B37AC" w14:textId="77777777" w:rsidR="004F7643" w:rsidRDefault="004F7643">
      <w:pPr>
        <w:pStyle w:val="Default"/>
        <w:spacing w:before="0" w:line="240" w:lineRule="auto"/>
        <w:jc w:val="center"/>
        <w:rPr>
          <w:rFonts w:ascii="Helvetica" w:eastAsia="Helvetica" w:hAnsi="Helvetica" w:cs="Helvetica"/>
          <w:color w:val="222222"/>
          <w:sz w:val="28"/>
          <w:szCs w:val="28"/>
        </w:rPr>
      </w:pPr>
    </w:p>
    <w:tbl>
      <w:tblPr>
        <w:tblW w:w="528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280"/>
      </w:tblGrid>
      <w:tr w:rsidR="004F7643" w14:paraId="5BB7C188" w14:textId="77777777">
        <w:trPr>
          <w:trHeight w:val="2007"/>
          <w:jc w:val="center"/>
        </w:trPr>
        <w:tc>
          <w:tcPr>
            <w:tcW w:w="5280" w:type="dxa"/>
            <w:tcBorders>
              <w:top w:val="single" w:sz="2" w:space="0" w:color="000000"/>
              <w:left w:val="single" w:sz="2" w:space="0" w:color="000000"/>
              <w:bottom w:val="single" w:sz="2" w:space="0" w:color="000000"/>
              <w:right w:val="single" w:sz="2" w:space="0" w:color="000000"/>
            </w:tcBorders>
            <w:shd w:val="clear" w:color="auto" w:fill="auto"/>
            <w:tcMar>
              <w:top w:w="360" w:type="dxa"/>
              <w:left w:w="360" w:type="dxa"/>
              <w:bottom w:w="360" w:type="dxa"/>
              <w:right w:w="0" w:type="dxa"/>
            </w:tcMar>
          </w:tcPr>
          <w:p w14:paraId="32D3916F" w14:textId="77777777" w:rsidR="004F7643" w:rsidRDefault="00436974">
            <w:pPr>
              <w:pStyle w:val="TableStyle2"/>
              <w:rPr>
                <w:rStyle w:val="None"/>
                <w:rFonts w:ascii="Helvetica" w:eastAsia="Helvetica" w:hAnsi="Helvetica" w:cs="Helvetica"/>
                <w:color w:val="222222"/>
                <w:sz w:val="28"/>
                <w:szCs w:val="28"/>
              </w:rPr>
            </w:pPr>
            <w:r>
              <w:rPr>
                <w:rFonts w:ascii="Helvetica" w:hAnsi="Helvetica"/>
                <w:color w:val="76B7B1"/>
                <w:sz w:val="40"/>
                <w:szCs w:val="40"/>
              </w:rPr>
              <w:t>Earth's Photo Album</w:t>
            </w:r>
          </w:p>
          <w:p w14:paraId="797F21E4" w14:textId="77777777" w:rsidR="004F7643" w:rsidRDefault="00436974">
            <w:pPr>
              <w:pStyle w:val="TableStyle2"/>
              <w:rPr>
                <w:rStyle w:val="None"/>
                <w:rFonts w:ascii="Helvetica" w:eastAsia="Helvetica" w:hAnsi="Helvetica" w:cs="Helvetica"/>
                <w:color w:val="222222"/>
                <w:sz w:val="32"/>
                <w:szCs w:val="32"/>
              </w:rPr>
            </w:pPr>
            <w:r>
              <w:rPr>
                <w:rFonts w:ascii="Helvetica" w:hAnsi="Helvetica"/>
                <w:color w:val="808080"/>
                <w:sz w:val="32"/>
                <w:szCs w:val="32"/>
              </w:rPr>
              <w:t>Spectacular new photos of our natural landscape around the world and its fragile beauty.</w:t>
            </w:r>
          </w:p>
          <w:p w14:paraId="1D442E7A" w14:textId="77777777" w:rsidR="004F7643" w:rsidRDefault="008C41C7">
            <w:pPr>
              <w:pStyle w:val="TableStyle2"/>
            </w:pPr>
            <w:hyperlink r:id="rId37" w:history="1">
              <w:r w:rsidR="00436974">
                <w:rPr>
                  <w:rStyle w:val="Hyperlink7"/>
                  <w:rFonts w:ascii="Helvetica" w:hAnsi="Helvetica"/>
                  <w:color w:val="007C89"/>
                  <w:sz w:val="32"/>
                  <w:szCs w:val="32"/>
                  <w:u w:color="007B88"/>
                </w:rPr>
                <w:t>View Now</w:t>
              </w:r>
            </w:hyperlink>
          </w:p>
        </w:tc>
      </w:tr>
    </w:tbl>
    <w:p w14:paraId="338855A0" w14:textId="77777777" w:rsidR="004F7643" w:rsidRDefault="004F7643">
      <w:pPr>
        <w:pStyle w:val="Default"/>
        <w:spacing w:before="0" w:line="240" w:lineRule="auto"/>
        <w:jc w:val="center"/>
        <w:rPr>
          <w:rFonts w:ascii="Helvetica" w:eastAsia="Helvetica" w:hAnsi="Helvetica" w:cs="Helvetica"/>
          <w:color w:val="222222"/>
          <w:sz w:val="28"/>
          <w:szCs w:val="28"/>
        </w:rPr>
      </w:pPr>
    </w:p>
    <w:p w14:paraId="10499F17" w14:textId="77777777" w:rsidR="004F7643" w:rsidRDefault="004F7643">
      <w:pPr>
        <w:pStyle w:val="Default"/>
        <w:spacing w:before="0" w:line="240" w:lineRule="auto"/>
        <w:jc w:val="center"/>
        <w:rPr>
          <w:rFonts w:ascii="Helvetica" w:eastAsia="Helvetica" w:hAnsi="Helvetica" w:cs="Helvetica"/>
          <w:color w:val="222222"/>
          <w:sz w:val="28"/>
          <w:szCs w:val="28"/>
        </w:rPr>
      </w:pPr>
    </w:p>
    <w:p w14:paraId="61319175" w14:textId="77777777" w:rsidR="00E03452" w:rsidRDefault="00E03452">
      <w:pPr>
        <w:pStyle w:val="Default"/>
        <w:spacing w:before="0" w:line="240" w:lineRule="auto"/>
        <w:jc w:val="center"/>
        <w:rPr>
          <w:rFonts w:ascii="Helvetica" w:eastAsia="Helvetica" w:hAnsi="Helvetica" w:cs="Helvetica"/>
          <w:color w:val="222222"/>
          <w:sz w:val="28"/>
          <w:szCs w:val="28"/>
        </w:rPr>
      </w:pPr>
    </w:p>
    <w:p w14:paraId="0E70D71A" w14:textId="77777777" w:rsidR="00E03452" w:rsidRDefault="00E03452">
      <w:pPr>
        <w:pStyle w:val="Default"/>
        <w:spacing w:before="0" w:line="240" w:lineRule="auto"/>
        <w:jc w:val="center"/>
        <w:rPr>
          <w:rFonts w:ascii="Helvetica" w:eastAsia="Helvetica" w:hAnsi="Helvetica" w:cs="Helvetica"/>
          <w:color w:val="222222"/>
          <w:sz w:val="28"/>
          <w:szCs w:val="28"/>
        </w:rPr>
      </w:pPr>
    </w:p>
    <w:p w14:paraId="75465477" w14:textId="77777777" w:rsidR="00E03452" w:rsidRDefault="00E03452">
      <w:pPr>
        <w:pStyle w:val="Default"/>
        <w:spacing w:before="0" w:line="240" w:lineRule="auto"/>
        <w:jc w:val="center"/>
        <w:rPr>
          <w:rFonts w:ascii="Helvetica" w:eastAsia="Helvetica" w:hAnsi="Helvetica" w:cs="Helvetica"/>
          <w:color w:val="222222"/>
          <w:sz w:val="28"/>
          <w:szCs w:val="28"/>
        </w:rPr>
      </w:pPr>
    </w:p>
    <w:p w14:paraId="3195D241" w14:textId="77777777" w:rsidR="00E03452" w:rsidRDefault="00E03452">
      <w:pPr>
        <w:pStyle w:val="Default"/>
        <w:spacing w:before="0" w:line="240" w:lineRule="auto"/>
        <w:jc w:val="center"/>
        <w:rPr>
          <w:rFonts w:ascii="Helvetica" w:eastAsia="Helvetica" w:hAnsi="Helvetica" w:cs="Helvetica"/>
          <w:color w:val="222222"/>
          <w:sz w:val="28"/>
          <w:szCs w:val="28"/>
        </w:rPr>
      </w:pPr>
    </w:p>
    <w:p w14:paraId="0121C217" w14:textId="77777777" w:rsidR="00E03452" w:rsidRDefault="00E03452">
      <w:pPr>
        <w:pStyle w:val="Default"/>
        <w:spacing w:before="0" w:line="240" w:lineRule="auto"/>
        <w:jc w:val="center"/>
        <w:rPr>
          <w:rFonts w:ascii="Helvetica" w:eastAsia="Helvetica" w:hAnsi="Helvetica" w:cs="Helvetica"/>
          <w:color w:val="222222"/>
          <w:sz w:val="28"/>
          <w:szCs w:val="28"/>
        </w:rPr>
      </w:pPr>
    </w:p>
    <w:p w14:paraId="62C7E59C" w14:textId="77777777" w:rsidR="00E03452" w:rsidRDefault="00E03452">
      <w:pPr>
        <w:pStyle w:val="Default"/>
        <w:spacing w:before="0" w:line="240" w:lineRule="auto"/>
        <w:jc w:val="center"/>
        <w:rPr>
          <w:rFonts w:ascii="Helvetica" w:eastAsia="Helvetica" w:hAnsi="Helvetica" w:cs="Helvetica"/>
          <w:color w:val="222222"/>
          <w:sz w:val="28"/>
          <w:szCs w:val="28"/>
        </w:rPr>
      </w:pPr>
    </w:p>
    <w:p w14:paraId="5B208627" w14:textId="77777777" w:rsidR="00E03452" w:rsidRDefault="00E03452">
      <w:pPr>
        <w:pStyle w:val="Default"/>
        <w:spacing w:before="0" w:line="240" w:lineRule="auto"/>
        <w:jc w:val="center"/>
        <w:rPr>
          <w:rFonts w:ascii="Helvetica" w:eastAsia="Helvetica" w:hAnsi="Helvetica" w:cs="Helvetica"/>
          <w:color w:val="222222"/>
          <w:sz w:val="28"/>
          <w:szCs w:val="28"/>
        </w:rPr>
      </w:pPr>
    </w:p>
    <w:p w14:paraId="40BAFE66" w14:textId="77777777" w:rsidR="00E03452" w:rsidRDefault="00E03452">
      <w:pPr>
        <w:pStyle w:val="Default"/>
        <w:spacing w:before="0" w:line="240" w:lineRule="auto"/>
        <w:jc w:val="center"/>
        <w:rPr>
          <w:rFonts w:ascii="Helvetica" w:eastAsia="Helvetica" w:hAnsi="Helvetica" w:cs="Helvetica"/>
          <w:color w:val="222222"/>
          <w:sz w:val="28"/>
          <w:szCs w:val="28"/>
        </w:rPr>
      </w:pPr>
    </w:p>
    <w:p w14:paraId="03B9ABA5" w14:textId="77777777" w:rsidR="00E03452" w:rsidRDefault="00E03452">
      <w:pPr>
        <w:pStyle w:val="Default"/>
        <w:spacing w:before="0" w:line="240" w:lineRule="auto"/>
        <w:jc w:val="center"/>
        <w:rPr>
          <w:rFonts w:ascii="Helvetica" w:eastAsia="Helvetica" w:hAnsi="Helvetica" w:cs="Helvetica"/>
          <w:color w:val="222222"/>
          <w:sz w:val="28"/>
          <w:szCs w:val="28"/>
        </w:rPr>
      </w:pPr>
    </w:p>
    <w:p w14:paraId="18CD4EDC" w14:textId="77777777" w:rsidR="00E03452" w:rsidRDefault="00E03452">
      <w:pPr>
        <w:pStyle w:val="Default"/>
        <w:spacing w:before="0" w:line="240" w:lineRule="auto"/>
        <w:jc w:val="center"/>
        <w:rPr>
          <w:rFonts w:ascii="Helvetica" w:eastAsia="Helvetica" w:hAnsi="Helvetica" w:cs="Helvetica"/>
          <w:color w:val="222222"/>
          <w:sz w:val="28"/>
          <w:szCs w:val="28"/>
        </w:rPr>
      </w:pPr>
    </w:p>
    <w:p w14:paraId="00EBAB93" w14:textId="77777777" w:rsidR="00E03452" w:rsidRDefault="00E03452">
      <w:pPr>
        <w:pStyle w:val="Default"/>
        <w:spacing w:before="0" w:line="240" w:lineRule="auto"/>
        <w:jc w:val="center"/>
        <w:rPr>
          <w:rFonts w:ascii="Helvetica" w:eastAsia="Helvetica" w:hAnsi="Helvetica" w:cs="Helvetica"/>
          <w:color w:val="222222"/>
          <w:sz w:val="28"/>
          <w:szCs w:val="28"/>
        </w:rPr>
      </w:pPr>
    </w:p>
    <w:p w14:paraId="690F65A7" w14:textId="77777777" w:rsidR="00E03452" w:rsidRDefault="00E03452">
      <w:pPr>
        <w:pStyle w:val="Default"/>
        <w:spacing w:before="0" w:line="240" w:lineRule="auto"/>
        <w:jc w:val="center"/>
        <w:rPr>
          <w:rFonts w:ascii="Helvetica" w:eastAsia="Helvetica" w:hAnsi="Helvetica" w:cs="Helvetica"/>
          <w:color w:val="222222"/>
          <w:sz w:val="28"/>
          <w:szCs w:val="28"/>
        </w:rPr>
      </w:pPr>
    </w:p>
    <w:p w14:paraId="4E8A65B9" w14:textId="77777777" w:rsidR="00E03452" w:rsidRDefault="00E03452">
      <w:pPr>
        <w:pStyle w:val="Default"/>
        <w:spacing w:before="0" w:line="240" w:lineRule="auto"/>
        <w:jc w:val="center"/>
        <w:rPr>
          <w:rFonts w:ascii="Helvetica" w:eastAsia="Helvetica" w:hAnsi="Helvetica" w:cs="Helvetica"/>
          <w:color w:val="222222"/>
          <w:sz w:val="28"/>
          <w:szCs w:val="28"/>
        </w:rPr>
      </w:pPr>
    </w:p>
    <w:p w14:paraId="7368DF2A" w14:textId="77777777" w:rsidR="004F7643" w:rsidRDefault="00436974">
      <w:pPr>
        <w:pStyle w:val="Default"/>
        <w:spacing w:before="0" w:line="240" w:lineRule="auto"/>
        <w:rPr>
          <w:rStyle w:val="None"/>
          <w:rFonts w:ascii="Helvetica" w:eastAsia="Helvetica" w:hAnsi="Helvetica" w:cs="Helvetica"/>
          <w:color w:val="8B6529"/>
          <w:sz w:val="40"/>
          <w:szCs w:val="40"/>
          <w:u w:val="single"/>
          <w:shd w:val="clear" w:color="auto" w:fill="FFFFFF"/>
        </w:rPr>
      </w:pPr>
      <w:r>
        <w:rPr>
          <w:rStyle w:val="None"/>
          <w:rFonts w:ascii="Helvetica" w:hAnsi="Helvetica"/>
          <w:color w:val="8B6529"/>
          <w:sz w:val="40"/>
          <w:szCs w:val="40"/>
          <w:u w:val="single"/>
          <w:shd w:val="clear" w:color="auto" w:fill="FFFFFF"/>
        </w:rPr>
        <w:t>The rebirth of Tasmanian indigenous culture</w:t>
      </w:r>
    </w:p>
    <w:p w14:paraId="194635BD" w14:textId="77777777" w:rsidR="004F7643" w:rsidRDefault="004F7643">
      <w:pPr>
        <w:pStyle w:val="Default"/>
        <w:spacing w:before="0" w:line="240" w:lineRule="auto"/>
        <w:jc w:val="center"/>
        <w:rPr>
          <w:rStyle w:val="None"/>
          <w:rFonts w:ascii="Helvetica" w:eastAsia="Helvetica" w:hAnsi="Helvetica" w:cs="Helvetica"/>
          <w:color w:val="222222"/>
          <w:sz w:val="40"/>
          <w:szCs w:val="40"/>
          <w:shd w:val="clear" w:color="auto" w:fill="FFFFFF"/>
        </w:rPr>
      </w:pPr>
    </w:p>
    <w:p w14:paraId="3588414B" w14:textId="77777777" w:rsidR="004F7643" w:rsidRDefault="00436974">
      <w:pPr>
        <w:pStyle w:val="Default"/>
        <w:spacing w:before="0" w:line="240" w:lineRule="auto"/>
        <w:rPr>
          <w:rStyle w:val="None"/>
          <w:rFonts w:ascii="Helvetica" w:eastAsia="Helvetica" w:hAnsi="Helvetica" w:cs="Helvetica"/>
          <w:sz w:val="42"/>
          <w:szCs w:val="42"/>
          <w:shd w:val="clear" w:color="auto" w:fill="FFFFFF"/>
        </w:rPr>
      </w:pPr>
      <w:r>
        <w:rPr>
          <w:rStyle w:val="None"/>
          <w:rFonts w:ascii="Helvetica" w:eastAsia="Helvetica" w:hAnsi="Helvetica" w:cs="Helvetica"/>
          <w:noProof/>
          <w:sz w:val="42"/>
          <w:szCs w:val="42"/>
          <w:shd w:val="clear" w:color="auto" w:fill="FFFFFF"/>
        </w:rPr>
        <w:drawing>
          <wp:inline distT="0" distB="0" distL="0" distR="0" wp14:anchorId="4A30BBE6" wp14:editId="4AA53DFF">
            <wp:extent cx="4738242" cy="2665262"/>
            <wp:effectExtent l="0" t="0" r="0" b="0"/>
            <wp:docPr id="1073741834" name="officeArt object" descr="Image"/>
            <wp:cNvGraphicFramePr/>
            <a:graphic xmlns:a="http://schemas.openxmlformats.org/drawingml/2006/main">
              <a:graphicData uri="http://schemas.openxmlformats.org/drawingml/2006/picture">
                <pic:pic xmlns:pic="http://schemas.openxmlformats.org/drawingml/2006/picture">
                  <pic:nvPicPr>
                    <pic:cNvPr id="1073741834" name="Image" descr="Image"/>
                    <pic:cNvPicPr>
                      <a:picLocks noChangeAspect="1"/>
                    </pic:cNvPicPr>
                  </pic:nvPicPr>
                  <pic:blipFill>
                    <a:blip r:embed="rId38"/>
                    <a:stretch>
                      <a:fillRect/>
                    </a:stretch>
                  </pic:blipFill>
                  <pic:spPr>
                    <a:xfrm>
                      <a:off x="0" y="0"/>
                      <a:ext cx="4738242" cy="2665262"/>
                    </a:xfrm>
                    <a:prstGeom prst="rect">
                      <a:avLst/>
                    </a:prstGeom>
                    <a:ln w="12700" cap="flat">
                      <a:noFill/>
                      <a:miter lim="400000"/>
                    </a:ln>
                    <a:effectLst/>
                  </pic:spPr>
                </pic:pic>
              </a:graphicData>
            </a:graphic>
          </wp:inline>
        </w:drawing>
      </w:r>
    </w:p>
    <w:p w14:paraId="473DA579" w14:textId="77777777" w:rsidR="004F7643" w:rsidRDefault="004F7643">
      <w:pPr>
        <w:pStyle w:val="Default"/>
        <w:spacing w:before="0" w:line="240" w:lineRule="auto"/>
        <w:rPr>
          <w:rStyle w:val="None"/>
          <w:rFonts w:ascii="Helvetica" w:eastAsia="Helvetica" w:hAnsi="Helvetica" w:cs="Helvetica"/>
          <w:sz w:val="20"/>
          <w:szCs w:val="20"/>
          <w:shd w:val="clear" w:color="auto" w:fill="FFFFFF"/>
        </w:rPr>
      </w:pPr>
    </w:p>
    <w:p w14:paraId="2301FAE2" w14:textId="77777777" w:rsidR="004F7643" w:rsidRDefault="004F7643">
      <w:pPr>
        <w:pStyle w:val="Default"/>
        <w:spacing w:before="0" w:line="240" w:lineRule="auto"/>
        <w:rPr>
          <w:rStyle w:val="None"/>
          <w:rFonts w:ascii="Helvetica" w:eastAsia="Helvetica" w:hAnsi="Helvetica" w:cs="Helvetica"/>
          <w:sz w:val="20"/>
          <w:szCs w:val="20"/>
          <w:shd w:val="clear" w:color="auto" w:fill="FFFFFF"/>
        </w:rPr>
      </w:pPr>
    </w:p>
    <w:p w14:paraId="1E028778" w14:textId="77777777" w:rsidR="004F7643" w:rsidRDefault="00436974">
      <w:pPr>
        <w:pStyle w:val="Default"/>
        <w:spacing w:before="0" w:line="240" w:lineRule="auto"/>
      </w:pPr>
      <w:r>
        <w:rPr>
          <w:rStyle w:val="None"/>
          <w:rFonts w:ascii="Helvetica" w:hAnsi="Helvetica"/>
          <w:color w:val="0068DA"/>
          <w:sz w:val="26"/>
          <w:szCs w:val="26"/>
          <w:u w:val="single" w:color="0067D9"/>
          <w:shd w:val="clear" w:color="auto" w:fill="FFFFFF"/>
        </w:rPr>
        <w:t>https://www.bbc.com/travel/article/20211024-the-rebirth-of-tasmanian-indigenous-culture?ocid=ww.social.link.email</w:t>
      </w:r>
    </w:p>
    <w:sectPr w:rsidR="004F7643">
      <w:headerReference w:type="default" r:id="rId39"/>
      <w:footerReference w:type="default" r:id="rId40"/>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97E5B" w14:textId="77777777" w:rsidR="008C41C7" w:rsidRDefault="008C41C7">
      <w:r>
        <w:separator/>
      </w:r>
    </w:p>
  </w:endnote>
  <w:endnote w:type="continuationSeparator" w:id="0">
    <w:p w14:paraId="6187DFAD" w14:textId="77777777" w:rsidR="008C41C7" w:rsidRDefault="008C4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91680" w14:textId="77777777" w:rsidR="004F7643" w:rsidRDefault="004F764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4FFA5" w14:textId="77777777" w:rsidR="008C41C7" w:rsidRDefault="008C41C7">
      <w:r>
        <w:separator/>
      </w:r>
    </w:p>
  </w:footnote>
  <w:footnote w:type="continuationSeparator" w:id="0">
    <w:p w14:paraId="292A9C1E" w14:textId="77777777" w:rsidR="008C41C7" w:rsidRDefault="008C41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0CF42" w14:textId="77777777" w:rsidR="004F7643" w:rsidRDefault="004F764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D67A2E"/>
    <w:multiLevelType w:val="hybridMultilevel"/>
    <w:tmpl w:val="FE98ACFC"/>
    <w:styleLink w:val="Numbered"/>
    <w:lvl w:ilvl="0" w:tplc="AA143858">
      <w:start w:val="1"/>
      <w:numFmt w:val="decimal"/>
      <w:lvlText w:val="%1."/>
      <w:lvlJc w:val="left"/>
      <w:pPr>
        <w:ind w:left="491" w:hanging="491"/>
      </w:pPr>
      <w:rPr>
        <w:rFonts w:hAnsi="Arial Unicode MS"/>
        <w:b/>
        <w:bCs/>
        <w:caps w:val="0"/>
        <w:smallCaps w:val="0"/>
        <w:strike w:val="0"/>
        <w:dstrike w:val="0"/>
        <w:outline w:val="0"/>
        <w:emboss w:val="0"/>
        <w:imprint w:val="0"/>
        <w:spacing w:val="0"/>
        <w:w w:val="100"/>
        <w:kern w:val="0"/>
        <w:position w:val="0"/>
        <w:highlight w:val="none"/>
        <w:vertAlign w:val="baseline"/>
      </w:rPr>
    </w:lvl>
    <w:lvl w:ilvl="1" w:tplc="0A860C9E">
      <w:start w:val="1"/>
      <w:numFmt w:val="decimal"/>
      <w:lvlText w:val="%2."/>
      <w:lvlJc w:val="left"/>
      <w:pPr>
        <w:ind w:left="851" w:hanging="491"/>
      </w:pPr>
      <w:rPr>
        <w:rFonts w:hAnsi="Arial Unicode MS"/>
        <w:b/>
        <w:bCs/>
        <w:caps w:val="0"/>
        <w:smallCaps w:val="0"/>
        <w:strike w:val="0"/>
        <w:dstrike w:val="0"/>
        <w:outline w:val="0"/>
        <w:emboss w:val="0"/>
        <w:imprint w:val="0"/>
        <w:spacing w:val="0"/>
        <w:w w:val="100"/>
        <w:kern w:val="0"/>
        <w:position w:val="0"/>
        <w:highlight w:val="none"/>
        <w:vertAlign w:val="baseline"/>
      </w:rPr>
    </w:lvl>
    <w:lvl w:ilvl="2" w:tplc="43D6C214">
      <w:start w:val="1"/>
      <w:numFmt w:val="decimal"/>
      <w:lvlText w:val="%3."/>
      <w:lvlJc w:val="left"/>
      <w:pPr>
        <w:ind w:left="1211" w:hanging="491"/>
      </w:pPr>
      <w:rPr>
        <w:rFonts w:hAnsi="Arial Unicode MS"/>
        <w:b/>
        <w:bCs/>
        <w:caps w:val="0"/>
        <w:smallCaps w:val="0"/>
        <w:strike w:val="0"/>
        <w:dstrike w:val="0"/>
        <w:outline w:val="0"/>
        <w:emboss w:val="0"/>
        <w:imprint w:val="0"/>
        <w:spacing w:val="0"/>
        <w:w w:val="100"/>
        <w:kern w:val="0"/>
        <w:position w:val="0"/>
        <w:highlight w:val="none"/>
        <w:vertAlign w:val="baseline"/>
      </w:rPr>
    </w:lvl>
    <w:lvl w:ilvl="3" w:tplc="1A3613C2">
      <w:start w:val="1"/>
      <w:numFmt w:val="decimal"/>
      <w:lvlText w:val="%4."/>
      <w:lvlJc w:val="left"/>
      <w:pPr>
        <w:ind w:left="1571" w:hanging="491"/>
      </w:pPr>
      <w:rPr>
        <w:rFonts w:hAnsi="Arial Unicode MS"/>
        <w:b/>
        <w:bCs/>
        <w:caps w:val="0"/>
        <w:smallCaps w:val="0"/>
        <w:strike w:val="0"/>
        <w:dstrike w:val="0"/>
        <w:outline w:val="0"/>
        <w:emboss w:val="0"/>
        <w:imprint w:val="0"/>
        <w:spacing w:val="0"/>
        <w:w w:val="100"/>
        <w:kern w:val="0"/>
        <w:position w:val="0"/>
        <w:highlight w:val="none"/>
        <w:vertAlign w:val="baseline"/>
      </w:rPr>
    </w:lvl>
    <w:lvl w:ilvl="4" w:tplc="438EFB90">
      <w:start w:val="1"/>
      <w:numFmt w:val="decimal"/>
      <w:lvlText w:val="%5."/>
      <w:lvlJc w:val="left"/>
      <w:pPr>
        <w:ind w:left="1931" w:hanging="491"/>
      </w:pPr>
      <w:rPr>
        <w:rFonts w:hAnsi="Arial Unicode MS"/>
        <w:b/>
        <w:bCs/>
        <w:caps w:val="0"/>
        <w:smallCaps w:val="0"/>
        <w:strike w:val="0"/>
        <w:dstrike w:val="0"/>
        <w:outline w:val="0"/>
        <w:emboss w:val="0"/>
        <w:imprint w:val="0"/>
        <w:spacing w:val="0"/>
        <w:w w:val="100"/>
        <w:kern w:val="0"/>
        <w:position w:val="0"/>
        <w:highlight w:val="none"/>
        <w:vertAlign w:val="baseline"/>
      </w:rPr>
    </w:lvl>
    <w:lvl w:ilvl="5" w:tplc="6260988A">
      <w:start w:val="1"/>
      <w:numFmt w:val="decimal"/>
      <w:lvlText w:val="%6."/>
      <w:lvlJc w:val="left"/>
      <w:pPr>
        <w:ind w:left="2291" w:hanging="491"/>
      </w:pPr>
      <w:rPr>
        <w:rFonts w:hAnsi="Arial Unicode MS"/>
        <w:b/>
        <w:bCs/>
        <w:caps w:val="0"/>
        <w:smallCaps w:val="0"/>
        <w:strike w:val="0"/>
        <w:dstrike w:val="0"/>
        <w:outline w:val="0"/>
        <w:emboss w:val="0"/>
        <w:imprint w:val="0"/>
        <w:spacing w:val="0"/>
        <w:w w:val="100"/>
        <w:kern w:val="0"/>
        <w:position w:val="0"/>
        <w:highlight w:val="none"/>
        <w:vertAlign w:val="baseline"/>
      </w:rPr>
    </w:lvl>
    <w:lvl w:ilvl="6" w:tplc="825EB648">
      <w:start w:val="1"/>
      <w:numFmt w:val="decimal"/>
      <w:lvlText w:val="%7."/>
      <w:lvlJc w:val="left"/>
      <w:pPr>
        <w:ind w:left="2651" w:hanging="491"/>
      </w:pPr>
      <w:rPr>
        <w:rFonts w:hAnsi="Arial Unicode MS"/>
        <w:b/>
        <w:bCs/>
        <w:caps w:val="0"/>
        <w:smallCaps w:val="0"/>
        <w:strike w:val="0"/>
        <w:dstrike w:val="0"/>
        <w:outline w:val="0"/>
        <w:emboss w:val="0"/>
        <w:imprint w:val="0"/>
        <w:spacing w:val="0"/>
        <w:w w:val="100"/>
        <w:kern w:val="0"/>
        <w:position w:val="0"/>
        <w:highlight w:val="none"/>
        <w:vertAlign w:val="baseline"/>
      </w:rPr>
    </w:lvl>
    <w:lvl w:ilvl="7" w:tplc="8F120DF4">
      <w:start w:val="1"/>
      <w:numFmt w:val="decimal"/>
      <w:lvlText w:val="%8."/>
      <w:lvlJc w:val="left"/>
      <w:pPr>
        <w:ind w:left="3011" w:hanging="491"/>
      </w:pPr>
      <w:rPr>
        <w:rFonts w:hAnsi="Arial Unicode MS"/>
        <w:b/>
        <w:bCs/>
        <w:caps w:val="0"/>
        <w:smallCaps w:val="0"/>
        <w:strike w:val="0"/>
        <w:dstrike w:val="0"/>
        <w:outline w:val="0"/>
        <w:emboss w:val="0"/>
        <w:imprint w:val="0"/>
        <w:spacing w:val="0"/>
        <w:w w:val="100"/>
        <w:kern w:val="0"/>
        <w:position w:val="0"/>
        <w:highlight w:val="none"/>
        <w:vertAlign w:val="baseline"/>
      </w:rPr>
    </w:lvl>
    <w:lvl w:ilvl="8" w:tplc="B80428FA">
      <w:start w:val="1"/>
      <w:numFmt w:val="decimal"/>
      <w:lvlText w:val="%9."/>
      <w:lvlJc w:val="left"/>
      <w:pPr>
        <w:ind w:left="3371" w:hanging="491"/>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68B3453"/>
    <w:multiLevelType w:val="hybridMultilevel"/>
    <w:tmpl w:val="BF9EA2DC"/>
    <w:numStyleLink w:val="ImportedStyle2"/>
  </w:abstractNum>
  <w:abstractNum w:abstractNumId="2" w15:restartNumberingAfterBreak="0">
    <w:nsid w:val="634A5184"/>
    <w:multiLevelType w:val="hybridMultilevel"/>
    <w:tmpl w:val="FE98ACFC"/>
    <w:numStyleLink w:val="Numbered"/>
  </w:abstractNum>
  <w:abstractNum w:abstractNumId="3" w15:restartNumberingAfterBreak="0">
    <w:nsid w:val="78A355E8"/>
    <w:multiLevelType w:val="hybridMultilevel"/>
    <w:tmpl w:val="BF9EA2DC"/>
    <w:styleLink w:val="ImportedStyle2"/>
    <w:lvl w:ilvl="0" w:tplc="520CE7C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EEFE3A82">
      <w:start w:val="1"/>
      <w:numFmt w:val="lowerLetter"/>
      <w:lvlText w:val="%2."/>
      <w:lvlJc w:val="left"/>
      <w:pPr>
        <w:ind w:left="147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2" w:tplc="0662332E">
      <w:start w:val="1"/>
      <w:numFmt w:val="lowerRoman"/>
      <w:lvlText w:val="%3."/>
      <w:lvlJc w:val="left"/>
      <w:pPr>
        <w:ind w:left="2187" w:hanging="318"/>
      </w:pPr>
      <w:rPr>
        <w:rFonts w:hAnsi="Arial Unicode MS"/>
        <w:b/>
        <w:bCs/>
        <w:caps w:val="0"/>
        <w:smallCaps w:val="0"/>
        <w:strike w:val="0"/>
        <w:dstrike w:val="0"/>
        <w:outline w:val="0"/>
        <w:emboss w:val="0"/>
        <w:imprint w:val="0"/>
        <w:spacing w:val="0"/>
        <w:w w:val="100"/>
        <w:kern w:val="0"/>
        <w:position w:val="0"/>
        <w:highlight w:val="none"/>
        <w:vertAlign w:val="baseline"/>
      </w:rPr>
    </w:lvl>
    <w:lvl w:ilvl="3" w:tplc="D682BD5E">
      <w:start w:val="1"/>
      <w:numFmt w:val="decimal"/>
      <w:lvlText w:val="%4."/>
      <w:lvlJc w:val="left"/>
      <w:pPr>
        <w:ind w:left="291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4" w:tplc="37205606">
      <w:start w:val="1"/>
      <w:numFmt w:val="lowerLetter"/>
      <w:lvlText w:val="%5."/>
      <w:lvlJc w:val="left"/>
      <w:pPr>
        <w:ind w:left="363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5" w:tplc="81865FAC">
      <w:start w:val="1"/>
      <w:numFmt w:val="lowerRoman"/>
      <w:lvlText w:val="%6."/>
      <w:lvlJc w:val="left"/>
      <w:pPr>
        <w:ind w:left="4347" w:hanging="318"/>
      </w:pPr>
      <w:rPr>
        <w:rFonts w:hAnsi="Arial Unicode MS"/>
        <w:b/>
        <w:bCs/>
        <w:caps w:val="0"/>
        <w:smallCaps w:val="0"/>
        <w:strike w:val="0"/>
        <w:dstrike w:val="0"/>
        <w:outline w:val="0"/>
        <w:emboss w:val="0"/>
        <w:imprint w:val="0"/>
        <w:spacing w:val="0"/>
        <w:w w:val="100"/>
        <w:kern w:val="0"/>
        <w:position w:val="0"/>
        <w:highlight w:val="none"/>
        <w:vertAlign w:val="baseline"/>
      </w:rPr>
    </w:lvl>
    <w:lvl w:ilvl="6" w:tplc="C7022308">
      <w:start w:val="1"/>
      <w:numFmt w:val="decimal"/>
      <w:lvlText w:val="%7."/>
      <w:lvlJc w:val="left"/>
      <w:pPr>
        <w:ind w:left="507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7" w:tplc="51A456A0">
      <w:start w:val="1"/>
      <w:numFmt w:val="lowerLetter"/>
      <w:lvlText w:val="%8."/>
      <w:lvlJc w:val="left"/>
      <w:pPr>
        <w:ind w:left="57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8" w:tplc="8C9A5C7C">
      <w:start w:val="1"/>
      <w:numFmt w:val="lowerRoman"/>
      <w:lvlText w:val="%9."/>
      <w:lvlJc w:val="left"/>
      <w:pPr>
        <w:ind w:left="6507" w:hanging="318"/>
      </w:pPr>
      <w:rPr>
        <w:rFonts w:hAnsi="Arial Unicode MS"/>
        <w:b/>
        <w:bCs/>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2"/>
  </w:num>
  <w:num w:numId="3">
    <w:abstractNumId w:val="3"/>
  </w:num>
  <w:num w:numId="4">
    <w:abstractNumId w:val="1"/>
  </w:num>
  <w:num w:numId="5">
    <w:abstractNumId w:val="2"/>
    <w:lvlOverride w:ilvl="0">
      <w:startOverride w:val="1"/>
      <w:lvl w:ilvl="0" w:tplc="A2681EC4">
        <w:start w:val="1"/>
        <w:numFmt w:val="decimal"/>
        <w:lvlText w:val="%1."/>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3E3F3F"/>
          <w:spacing w:val="0"/>
          <w:w w:val="100"/>
          <w:kern w:val="0"/>
          <w:position w:val="0"/>
          <w:highlight w:val="none"/>
          <w:vertAlign w:val="baseline"/>
        </w:rPr>
      </w:lvl>
    </w:lvlOverride>
    <w:lvlOverride w:ilvl="1">
      <w:startOverride w:val="1"/>
      <w:lvl w:ilvl="1" w:tplc="8780D07C">
        <w:start w:val="1"/>
        <w:numFmt w:val="decimal"/>
        <w:lvlText w:val="%2."/>
        <w:lvlJc w:val="left"/>
        <w:pPr>
          <w:ind w:left="784" w:hanging="344"/>
        </w:pPr>
        <w:rPr>
          <w:rFonts w:ascii="Helvetica" w:eastAsia="Helvetica" w:hAnsi="Helvetica" w:cs="Helvetica"/>
          <w:b w:val="0"/>
          <w:bCs w:val="0"/>
          <w:i w:val="0"/>
          <w:iCs w:val="0"/>
          <w:caps w:val="0"/>
          <w:smallCaps w:val="0"/>
          <w:strike w:val="0"/>
          <w:dstrike w:val="0"/>
          <w:outline w:val="0"/>
          <w:emboss w:val="0"/>
          <w:imprint w:val="0"/>
          <w:color w:val="3E3F3F"/>
          <w:spacing w:val="0"/>
          <w:w w:val="100"/>
          <w:kern w:val="0"/>
          <w:position w:val="0"/>
          <w:highlight w:val="none"/>
          <w:vertAlign w:val="baseline"/>
        </w:rPr>
      </w:lvl>
    </w:lvlOverride>
    <w:lvlOverride w:ilvl="2">
      <w:startOverride w:val="1"/>
      <w:lvl w:ilvl="2" w:tplc="AA249816">
        <w:start w:val="1"/>
        <w:numFmt w:val="decimal"/>
        <w:lvlText w:val="%3."/>
        <w:lvlJc w:val="left"/>
        <w:pPr>
          <w:ind w:left="1004" w:hanging="344"/>
        </w:pPr>
        <w:rPr>
          <w:rFonts w:ascii="Helvetica" w:eastAsia="Helvetica" w:hAnsi="Helvetica" w:cs="Helvetica"/>
          <w:b w:val="0"/>
          <w:bCs w:val="0"/>
          <w:i w:val="0"/>
          <w:iCs w:val="0"/>
          <w:caps w:val="0"/>
          <w:smallCaps w:val="0"/>
          <w:strike w:val="0"/>
          <w:dstrike w:val="0"/>
          <w:outline w:val="0"/>
          <w:emboss w:val="0"/>
          <w:imprint w:val="0"/>
          <w:color w:val="3E3F3F"/>
          <w:spacing w:val="0"/>
          <w:w w:val="100"/>
          <w:kern w:val="0"/>
          <w:position w:val="0"/>
          <w:highlight w:val="none"/>
          <w:vertAlign w:val="baseline"/>
        </w:rPr>
      </w:lvl>
    </w:lvlOverride>
    <w:lvlOverride w:ilvl="3">
      <w:startOverride w:val="1"/>
      <w:lvl w:ilvl="3" w:tplc="23806750">
        <w:start w:val="1"/>
        <w:numFmt w:val="decimal"/>
        <w:lvlText w:val="%4."/>
        <w:lvlJc w:val="left"/>
        <w:pPr>
          <w:ind w:left="1224" w:hanging="344"/>
        </w:pPr>
        <w:rPr>
          <w:rFonts w:ascii="Helvetica" w:eastAsia="Helvetica" w:hAnsi="Helvetica" w:cs="Helvetica"/>
          <w:b w:val="0"/>
          <w:bCs w:val="0"/>
          <w:i w:val="0"/>
          <w:iCs w:val="0"/>
          <w:caps w:val="0"/>
          <w:smallCaps w:val="0"/>
          <w:strike w:val="0"/>
          <w:dstrike w:val="0"/>
          <w:outline w:val="0"/>
          <w:emboss w:val="0"/>
          <w:imprint w:val="0"/>
          <w:color w:val="3E3F3F"/>
          <w:spacing w:val="0"/>
          <w:w w:val="100"/>
          <w:kern w:val="0"/>
          <w:position w:val="0"/>
          <w:highlight w:val="none"/>
          <w:vertAlign w:val="baseline"/>
        </w:rPr>
      </w:lvl>
    </w:lvlOverride>
    <w:lvlOverride w:ilvl="4">
      <w:startOverride w:val="1"/>
      <w:lvl w:ilvl="4" w:tplc="F6D4CC02">
        <w:start w:val="1"/>
        <w:numFmt w:val="decimal"/>
        <w:lvlText w:val="%5."/>
        <w:lvlJc w:val="left"/>
        <w:pPr>
          <w:ind w:left="1444" w:hanging="344"/>
        </w:pPr>
        <w:rPr>
          <w:rFonts w:ascii="Helvetica" w:eastAsia="Helvetica" w:hAnsi="Helvetica" w:cs="Helvetica"/>
          <w:b w:val="0"/>
          <w:bCs w:val="0"/>
          <w:i w:val="0"/>
          <w:iCs w:val="0"/>
          <w:caps w:val="0"/>
          <w:smallCaps w:val="0"/>
          <w:strike w:val="0"/>
          <w:dstrike w:val="0"/>
          <w:outline w:val="0"/>
          <w:emboss w:val="0"/>
          <w:imprint w:val="0"/>
          <w:color w:val="3E3F3F"/>
          <w:spacing w:val="0"/>
          <w:w w:val="100"/>
          <w:kern w:val="0"/>
          <w:position w:val="0"/>
          <w:highlight w:val="none"/>
          <w:vertAlign w:val="baseline"/>
        </w:rPr>
      </w:lvl>
    </w:lvlOverride>
    <w:lvlOverride w:ilvl="5">
      <w:startOverride w:val="1"/>
      <w:lvl w:ilvl="5" w:tplc="DEB0841A">
        <w:start w:val="1"/>
        <w:numFmt w:val="decimal"/>
        <w:lvlText w:val="%6."/>
        <w:lvlJc w:val="left"/>
        <w:pPr>
          <w:ind w:left="1664" w:hanging="344"/>
        </w:pPr>
        <w:rPr>
          <w:rFonts w:ascii="Helvetica" w:eastAsia="Helvetica" w:hAnsi="Helvetica" w:cs="Helvetica"/>
          <w:b w:val="0"/>
          <w:bCs w:val="0"/>
          <w:i w:val="0"/>
          <w:iCs w:val="0"/>
          <w:caps w:val="0"/>
          <w:smallCaps w:val="0"/>
          <w:strike w:val="0"/>
          <w:dstrike w:val="0"/>
          <w:outline w:val="0"/>
          <w:emboss w:val="0"/>
          <w:imprint w:val="0"/>
          <w:color w:val="3E3F3F"/>
          <w:spacing w:val="0"/>
          <w:w w:val="100"/>
          <w:kern w:val="0"/>
          <w:position w:val="0"/>
          <w:highlight w:val="none"/>
          <w:vertAlign w:val="baseline"/>
        </w:rPr>
      </w:lvl>
    </w:lvlOverride>
    <w:lvlOverride w:ilvl="6">
      <w:startOverride w:val="1"/>
      <w:lvl w:ilvl="6" w:tplc="7F3EE83C">
        <w:start w:val="1"/>
        <w:numFmt w:val="decimal"/>
        <w:lvlText w:val="%7."/>
        <w:lvlJc w:val="left"/>
        <w:pPr>
          <w:ind w:left="1884" w:hanging="344"/>
        </w:pPr>
        <w:rPr>
          <w:rFonts w:ascii="Helvetica" w:eastAsia="Helvetica" w:hAnsi="Helvetica" w:cs="Helvetica"/>
          <w:b w:val="0"/>
          <w:bCs w:val="0"/>
          <w:i w:val="0"/>
          <w:iCs w:val="0"/>
          <w:caps w:val="0"/>
          <w:smallCaps w:val="0"/>
          <w:strike w:val="0"/>
          <w:dstrike w:val="0"/>
          <w:outline w:val="0"/>
          <w:emboss w:val="0"/>
          <w:imprint w:val="0"/>
          <w:color w:val="3E3F3F"/>
          <w:spacing w:val="0"/>
          <w:w w:val="100"/>
          <w:kern w:val="0"/>
          <w:position w:val="0"/>
          <w:highlight w:val="none"/>
          <w:vertAlign w:val="baseline"/>
        </w:rPr>
      </w:lvl>
    </w:lvlOverride>
    <w:lvlOverride w:ilvl="7">
      <w:startOverride w:val="1"/>
      <w:lvl w:ilvl="7" w:tplc="C9B6E4AC">
        <w:start w:val="1"/>
        <w:numFmt w:val="decimal"/>
        <w:lvlText w:val="%8."/>
        <w:lvlJc w:val="left"/>
        <w:pPr>
          <w:ind w:left="2104" w:hanging="344"/>
        </w:pPr>
        <w:rPr>
          <w:rFonts w:ascii="Helvetica" w:eastAsia="Helvetica" w:hAnsi="Helvetica" w:cs="Helvetica"/>
          <w:b w:val="0"/>
          <w:bCs w:val="0"/>
          <w:i w:val="0"/>
          <w:iCs w:val="0"/>
          <w:caps w:val="0"/>
          <w:smallCaps w:val="0"/>
          <w:strike w:val="0"/>
          <w:dstrike w:val="0"/>
          <w:outline w:val="0"/>
          <w:emboss w:val="0"/>
          <w:imprint w:val="0"/>
          <w:color w:val="3E3F3F"/>
          <w:spacing w:val="0"/>
          <w:w w:val="100"/>
          <w:kern w:val="0"/>
          <w:position w:val="0"/>
          <w:highlight w:val="none"/>
          <w:vertAlign w:val="baseline"/>
        </w:rPr>
      </w:lvl>
    </w:lvlOverride>
    <w:lvlOverride w:ilvl="8">
      <w:startOverride w:val="1"/>
      <w:lvl w:ilvl="8" w:tplc="53F65FD6">
        <w:start w:val="1"/>
        <w:numFmt w:val="decimal"/>
        <w:lvlText w:val="%9."/>
        <w:lvlJc w:val="left"/>
        <w:pPr>
          <w:ind w:left="2324" w:hanging="344"/>
        </w:pPr>
        <w:rPr>
          <w:rFonts w:ascii="Helvetica" w:eastAsia="Helvetica" w:hAnsi="Helvetica" w:cs="Helvetica"/>
          <w:b w:val="0"/>
          <w:bCs w:val="0"/>
          <w:i w:val="0"/>
          <w:iCs w:val="0"/>
          <w:caps w:val="0"/>
          <w:smallCaps w:val="0"/>
          <w:strike w:val="0"/>
          <w:dstrike w:val="0"/>
          <w:outline w:val="0"/>
          <w:emboss w:val="0"/>
          <w:imprint w:val="0"/>
          <w:color w:val="3E3F3F"/>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7643"/>
    <w:rsid w:val="00436974"/>
    <w:rsid w:val="004F7643"/>
    <w:rsid w:val="008C41C7"/>
    <w:rsid w:val="00CE4865"/>
    <w:rsid w:val="00E034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44077"/>
  <w15:docId w15:val="{2CB155BE-4ACA-4C61-9C9A-6C93D5694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numbering" w:customStyle="1" w:styleId="Numbered">
    <w:name w:val="Numbered"/>
    <w:pPr>
      <w:numPr>
        <w:numId w:val="1"/>
      </w:numPr>
    </w:p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ImportedStyle2">
    <w:name w:val="Imported Style 2"/>
    <w:pPr>
      <w:numPr>
        <w:numId w:val="3"/>
      </w:numPr>
    </w:pPr>
  </w:style>
  <w:style w:type="character" w:customStyle="1" w:styleId="None">
    <w:name w:val="None"/>
  </w:style>
  <w:style w:type="character" w:customStyle="1" w:styleId="Hyperlink0">
    <w:name w:val="Hyperlink.0"/>
    <w:basedOn w:val="None"/>
    <w:rPr>
      <w:u w:val="single"/>
      <w:shd w:val="clear" w:color="auto" w:fill="FFFFFF"/>
    </w:rPr>
  </w:style>
  <w:style w:type="character" w:customStyle="1" w:styleId="Hyperlink1">
    <w:name w:val="Hyperlink.1"/>
    <w:basedOn w:val="None"/>
    <w:rPr>
      <w:outline w:val="0"/>
      <w:color w:val="326891"/>
      <w:sz w:val="33"/>
      <w:szCs w:val="33"/>
      <w:u w:val="single" w:color="326791"/>
      <w:shd w:val="clear" w:color="auto" w:fill="FFFFFF"/>
    </w:rPr>
  </w:style>
  <w:style w:type="character" w:customStyle="1" w:styleId="Hyperlink2">
    <w:name w:val="Hyperlink.2"/>
    <w:basedOn w:val="None"/>
    <w:rPr>
      <w:outline w:val="0"/>
      <w:color w:val="326891"/>
      <w:u w:val="single" w:color="326791"/>
      <w:shd w:val="clear" w:color="auto" w:fill="FFFFFF"/>
    </w:rPr>
  </w:style>
  <w:style w:type="paragraph" w:customStyle="1" w:styleId="TableStyle2">
    <w:name w:val="Table Style 2"/>
    <w:rPr>
      <w:rFonts w:ascii="Helvetica Neue" w:hAnsi="Helvetica Neue" w:cs="Arial Unicode MS"/>
      <w:color w:val="000000"/>
      <w14:textOutline w14:w="0" w14:cap="flat" w14:cmpd="sng" w14:algn="ctr">
        <w14:noFill/>
        <w14:prstDash w14:val="solid"/>
        <w14:bevel/>
      </w14:textOutline>
    </w:rPr>
  </w:style>
  <w:style w:type="character" w:customStyle="1" w:styleId="Hyperlink3">
    <w:name w:val="Hyperlink.3"/>
    <w:basedOn w:val="None"/>
    <w:rPr>
      <w:outline w:val="0"/>
      <w:color w:val="007C89"/>
      <w:u w:val="single" w:color="007B88"/>
    </w:rPr>
  </w:style>
  <w:style w:type="character" w:customStyle="1" w:styleId="Hyperlink4">
    <w:name w:val="Hyperlink.4"/>
    <w:basedOn w:val="None"/>
    <w:rPr>
      <w:u w:val="single"/>
    </w:rPr>
  </w:style>
  <w:style w:type="character" w:customStyle="1" w:styleId="Hyperlink5">
    <w:name w:val="Hyperlink.5"/>
    <w:basedOn w:val="None"/>
    <w:rPr>
      <w:sz w:val="21"/>
      <w:szCs w:val="21"/>
      <w:u w:val="single"/>
      <w:shd w:val="clear" w:color="auto" w:fill="FFFFFF"/>
    </w:rPr>
  </w:style>
  <w:style w:type="character" w:customStyle="1" w:styleId="Hyperlink6">
    <w:name w:val="Hyperlink.6"/>
    <w:basedOn w:val="None"/>
    <w:rPr>
      <w:sz w:val="26"/>
      <w:szCs w:val="26"/>
      <w:u w:val="single"/>
      <w:shd w:val="clear" w:color="auto" w:fill="FFFFFF"/>
    </w:rPr>
  </w:style>
  <w:style w:type="character" w:customStyle="1" w:styleId="Hyperlink7">
    <w:name w:val="Hyperlink.7"/>
    <w:basedOn w:val="Hyperlink"/>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thelancet.com/journals/lanpsy/article/PIIS2215-0366(20)30462-4/fulltext" TargetMode="External"/><Relationship Id="rId26" Type="http://schemas.openxmlformats.org/officeDocument/2006/relationships/hyperlink" Target="https://newvoices.org.au/volume-7/a-comparison-of-english-and-japanese-proverbs-using-natural-semantic-metalanguage/" TargetMode="External"/><Relationship Id="rId39" Type="http://schemas.openxmlformats.org/officeDocument/2006/relationships/header" Target="header1.xml"/><Relationship Id="rId21" Type="http://schemas.openxmlformats.org/officeDocument/2006/relationships/hyperlink" Target="https://nimblewillnomad.com/odyssey-2021-gear-list/" TargetMode="External"/><Relationship Id="rId34" Type="http://schemas.openxmlformats.org/officeDocument/2006/relationships/hyperlink" Target="https://www.smithsonianmag.com/smart-news/these-four-foot-lizards-will-eat-anything-and-theyre-invading-southeastern-us-180976350/" TargetMode="External"/><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pubmed.ncbi.nlm.nih.gov/34319365/" TargetMode="External"/><Relationship Id="rId20" Type="http://schemas.openxmlformats.org/officeDocument/2006/relationships/hyperlink" Target="https://appalachiantrail.org/" TargetMode="External"/><Relationship Id="rId29" Type="http://schemas.openxmlformats.org/officeDocument/2006/relationships/hyperlink" Target="https://apnews.com/article/joro-spider-takes-hold-in-georgia-0e06a0909c9bb474bbc9b8a7da12f3ac"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springwoodretirement.us1.list-manage.com/track/click?u=693950cd699bc06a58c86e7c7&amp;id=dea74b5ba4&amp;e=8e2b3a0da4" TargetMode="External"/><Relationship Id="rId32" Type="http://schemas.openxmlformats.org/officeDocument/2006/relationships/hyperlink" Target="https://www.smithsonianmag.com/smart-news/see-spotted-lanternfly-squash-it-officials-say-180978545/" TargetMode="External"/><Relationship Id="rId37" Type="http://schemas.openxmlformats.org/officeDocument/2006/relationships/hyperlink" Target="https://springwoodretirement.us1.list-manage.com/track/click?u=693950cd699bc06a58c86e7c7&amp;id=3468896e2a&amp;e=8e2b3a0da4"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jamanetwork.com/journals/jamanetworkopen/fullarticle/2771037" TargetMode="External"/><Relationship Id="rId23" Type="http://schemas.openxmlformats.org/officeDocument/2006/relationships/hyperlink" Target="https://springwoodretirement.us1.list-manage.com/track/click?u=693950cd699bc06a58c86e7c7&amp;id=5b6f344e84&amp;e=8e2b3a0da4" TargetMode="External"/><Relationship Id="rId28" Type="http://schemas.openxmlformats.org/officeDocument/2006/relationships/hyperlink" Target="https://www.livescience.com/giant-spiders-invade-georgia" TargetMode="External"/><Relationship Id="rId36" Type="http://schemas.openxmlformats.org/officeDocument/2006/relationships/image" Target="media/image9.png"/><Relationship Id="rId10" Type="http://schemas.openxmlformats.org/officeDocument/2006/relationships/hyperlink" Target="https://www.youtube.com/watch?v=SOrSCjkGhZQ" TargetMode="External"/><Relationship Id="rId19" Type="http://schemas.openxmlformats.org/officeDocument/2006/relationships/image" Target="media/image6.jpeg"/><Relationship Id="rId31" Type="http://schemas.openxmlformats.org/officeDocument/2006/relationships/hyperlink" Target="https://newswire.caes.uga.edu/story/8746/spiders-spiders-everywhere.html"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cdc.gov/coronavirus/2019-ncov/need-extra-precautions/people-with-medical-conditions.html" TargetMode="External"/><Relationship Id="rId22" Type="http://schemas.openxmlformats.org/officeDocument/2006/relationships/image" Target="media/image7.jpeg"/><Relationship Id="rId27" Type="http://schemas.openxmlformats.org/officeDocument/2006/relationships/image" Target="media/image8.jpeg"/><Relationship Id="rId30" Type="http://schemas.openxmlformats.org/officeDocument/2006/relationships/hyperlink" Target="https://www.livescience.com/giant-spiders-invade-georgia" TargetMode="External"/><Relationship Id="rId35" Type="http://schemas.openxmlformats.org/officeDocument/2006/relationships/hyperlink" Target="https://www.theguardian.com/environment/2021/nov/02/georgia-joro-spiders-invasive-species-asia" TargetMode="External"/><Relationship Id="rId8" Type="http://schemas.openxmlformats.org/officeDocument/2006/relationships/hyperlink" Target="https://www.youtube.com/watch?v=bfuMwxU10aE"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www.businessinsider.com/cdc-mental-health-mood-disorders-high-risk-for-covid-2021-10" TargetMode="External"/><Relationship Id="rId25" Type="http://schemas.openxmlformats.org/officeDocument/2006/relationships/hyperlink" Target="https://springwoodretirement.us1.list-manage.com/track/click?u=693950cd699bc06a58c86e7c7&amp;id=1114c63193&amp;e=8e2b3a0da4" TargetMode="External"/><Relationship Id="rId33" Type="http://schemas.openxmlformats.org/officeDocument/2006/relationships/hyperlink" Target="https://www.smithsonianmag.com/smart-news/feral-pigs-release-11-million-cars-worth-planet-warming-carbon-dioxide-every-year-180978269/" TargetMode="External"/><Relationship Id="rId38" Type="http://schemas.openxmlformats.org/officeDocument/2006/relationships/image" Target="media/image10.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2522</Words>
  <Characters>14376</Characters>
  <Application>Microsoft Office Word</Application>
  <DocSecurity>0</DocSecurity>
  <Lines>119</Lines>
  <Paragraphs>33</Paragraphs>
  <ScaleCrop>false</ScaleCrop>
  <Company/>
  <LinksUpToDate>false</LinksUpToDate>
  <CharactersWithSpaces>16865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stirm</dc:creator>
  <cp:lastModifiedBy>ERIC STIRM</cp:lastModifiedBy>
  <cp:revision>3</cp:revision>
  <dcterms:created xsi:type="dcterms:W3CDTF">2021-11-17T15:10:00Z</dcterms:created>
  <dcterms:modified xsi:type="dcterms:W3CDTF">2021-11-17T15:12:00Z</dcterms:modified>
</cp:coreProperties>
</file>