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04497" w14:textId="77777777" w:rsidR="00E4755D" w:rsidRDefault="005B76CD">
      <w:pPr>
        <w:pStyle w:val="Default"/>
        <w:spacing w:before="0" w:line="240" w:lineRule="auto"/>
        <w:rPr>
          <w:b/>
          <w:bCs/>
          <w:color w:val="0000FC"/>
          <w:sz w:val="40"/>
          <w:szCs w:val="40"/>
          <w:u w:val="single" w:color="0000FC"/>
          <w14:textOutline w14:w="12700" w14:cap="flat" w14:cmpd="sng" w14:algn="ctr">
            <w14:noFill/>
            <w14:prstDash w14:val="solid"/>
            <w14:miter w14:lim="400000"/>
          </w14:textOutline>
        </w:rPr>
      </w:pPr>
      <w:r>
        <w:rPr>
          <w:sz w:val="22"/>
          <w:szCs w:val="22"/>
          <w:u w:color="000000"/>
          <w14:textOutline w14:w="12700" w14:cap="flat" w14:cmpd="sng" w14:algn="ctr">
            <w14:noFill/>
            <w14:prstDash w14:val="solid"/>
            <w14:miter w14:lim="400000"/>
          </w14:textOutline>
        </w:rPr>
        <w:t xml:space="preserve">                                            </w:t>
      </w:r>
      <w:r>
        <w:rPr>
          <w:b/>
          <w:bCs/>
          <w:color w:val="0000FC"/>
          <w:sz w:val="40"/>
          <w:szCs w:val="40"/>
          <w:u w:val="single" w:color="0000FC"/>
          <w14:textOutline w14:w="12700" w14:cap="flat" w14:cmpd="sng" w14:algn="ctr">
            <w14:noFill/>
            <w14:prstDash w14:val="solid"/>
            <w14:miter w14:lim="400000"/>
          </w14:textOutline>
        </w:rPr>
        <w:t>Something to Explore This Week</w:t>
      </w:r>
    </w:p>
    <w:p w14:paraId="64D43523" w14:textId="77777777" w:rsidR="00E4755D" w:rsidRDefault="005B76CD">
      <w:pPr>
        <w:pStyle w:val="Default"/>
        <w:spacing w:before="0" w:line="240" w:lineRule="auto"/>
        <w:rPr>
          <w:sz w:val="30"/>
          <w:szCs w:val="30"/>
          <w:u w:color="000000"/>
          <w14:textOutline w14:w="12700" w14:cap="flat" w14:cmpd="sng" w14:algn="ctr">
            <w14:noFill/>
            <w14:prstDash w14:val="solid"/>
            <w14:miter w14:lim="400000"/>
          </w14:textOutline>
        </w:rPr>
      </w:pPr>
      <w:r>
        <w:rPr>
          <w:sz w:val="30"/>
          <w:szCs w:val="30"/>
          <w:u w:color="000000"/>
          <w14:textOutline w14:w="12700" w14:cap="flat" w14:cmpd="sng" w14:algn="ctr">
            <w14:noFill/>
            <w14:prstDash w14:val="solid"/>
            <w14:miter w14:lim="400000"/>
          </w14:textOutline>
        </w:rPr>
        <w:t xml:space="preserve">                                An Experiential Ministry         By: Becky Lynch </w:t>
      </w:r>
    </w:p>
    <w:p w14:paraId="3C076937" w14:textId="77777777" w:rsidR="00E4755D" w:rsidRDefault="00E4755D">
      <w:pPr>
        <w:pStyle w:val="Default"/>
        <w:spacing w:before="0" w:line="240" w:lineRule="auto"/>
        <w:rPr>
          <w:sz w:val="30"/>
          <w:szCs w:val="30"/>
          <w:u w:color="000000"/>
          <w14:textOutline w14:w="12700" w14:cap="flat" w14:cmpd="sng" w14:algn="ctr">
            <w14:noFill/>
            <w14:prstDash w14:val="solid"/>
            <w14:miter w14:lim="400000"/>
          </w14:textOutline>
        </w:rPr>
      </w:pPr>
    </w:p>
    <w:p w14:paraId="035C333C" w14:textId="77777777" w:rsidR="00E4755D" w:rsidRDefault="005B76CD">
      <w:pPr>
        <w:pStyle w:val="Default"/>
        <w:spacing w:before="0" w:line="240" w:lineRule="auto"/>
        <w:rPr>
          <w:rFonts w:ascii="Helvetica" w:eastAsia="Helvetica" w:hAnsi="Helvetica" w:cs="Helvetica"/>
          <w:sz w:val="38"/>
          <w:szCs w:val="38"/>
          <w:u w:val="single"/>
          <w:shd w:val="clear" w:color="auto" w:fill="FFFFFF"/>
        </w:rPr>
      </w:pPr>
      <w:r>
        <w:rPr>
          <w:rFonts w:ascii="Helvetica" w:hAnsi="Helvetica"/>
          <w:sz w:val="38"/>
          <w:szCs w:val="38"/>
          <w:u w:val="single"/>
          <w:shd w:val="clear" w:color="auto" w:fill="FFFFFF"/>
        </w:rPr>
        <w:t xml:space="preserve">Why Are So Few Flowers and Fruits Blue? </w:t>
      </w:r>
    </w:p>
    <w:p w14:paraId="03262685" w14:textId="77777777" w:rsidR="00E4755D" w:rsidRDefault="005B76CD">
      <w:pPr>
        <w:pStyle w:val="Default"/>
        <w:spacing w:before="0" w:line="240" w:lineRule="auto"/>
        <w:rPr>
          <w:rFonts w:ascii="Helvetica" w:eastAsia="Helvetica" w:hAnsi="Helvetica" w:cs="Helvetica"/>
          <w:sz w:val="32"/>
          <w:szCs w:val="32"/>
          <w:shd w:val="clear" w:color="auto" w:fill="FFFFFF"/>
        </w:rPr>
      </w:pPr>
      <w:r>
        <w:rPr>
          <w:rFonts w:ascii="Helvetica" w:hAnsi="Helvetica"/>
          <w:sz w:val="32"/>
          <w:szCs w:val="32"/>
          <w:shd w:val="clear" w:color="auto" w:fill="FFFFFF"/>
        </w:rPr>
        <w:t xml:space="preserve">And More Questions </w:t>
      </w:r>
      <w:proofErr w:type="gramStart"/>
      <w:r>
        <w:rPr>
          <w:rFonts w:ascii="Helvetica" w:hAnsi="Helvetica"/>
          <w:sz w:val="32"/>
          <w:szCs w:val="32"/>
          <w:shd w:val="clear" w:color="auto" w:fill="FFFFFF"/>
        </w:rPr>
        <w:t>From</w:t>
      </w:r>
      <w:proofErr w:type="gramEnd"/>
      <w:r>
        <w:rPr>
          <w:rFonts w:ascii="Helvetica" w:hAnsi="Helvetica"/>
          <w:sz w:val="32"/>
          <w:szCs w:val="32"/>
          <w:shd w:val="clear" w:color="auto" w:fill="FFFFFF"/>
        </w:rPr>
        <w:t xml:space="preserve"> Our Smithsonian Readers</w:t>
      </w:r>
    </w:p>
    <w:p w14:paraId="69A065C0" w14:textId="77777777" w:rsidR="00E4755D" w:rsidRDefault="00E4755D">
      <w:pPr>
        <w:pStyle w:val="Default"/>
        <w:spacing w:before="0" w:line="240" w:lineRule="auto"/>
        <w:rPr>
          <w:rFonts w:ascii="Helvetica" w:eastAsia="Helvetica" w:hAnsi="Helvetica" w:cs="Helvetica"/>
          <w:sz w:val="32"/>
          <w:szCs w:val="32"/>
          <w:shd w:val="clear" w:color="auto" w:fill="FFFFFF"/>
        </w:rPr>
      </w:pPr>
    </w:p>
    <w:p w14:paraId="496C61C0" w14:textId="77777777" w:rsidR="00E4755D" w:rsidRDefault="005B76CD">
      <w:pPr>
        <w:pStyle w:val="Default"/>
        <w:spacing w:before="0" w:after="340" w:line="240" w:lineRule="auto"/>
        <w:rPr>
          <w:rFonts w:ascii="Helvetica" w:eastAsia="Helvetica" w:hAnsi="Helvetica" w:cs="Helvetica"/>
          <w:sz w:val="25"/>
          <w:szCs w:val="25"/>
          <w:shd w:val="clear" w:color="auto" w:fill="FFFFFF"/>
        </w:rPr>
      </w:pPr>
      <w:r>
        <w:rPr>
          <w:rFonts w:ascii="Helvetica" w:hAnsi="Helvetica"/>
          <w:sz w:val="25"/>
          <w:szCs w:val="25"/>
          <w:shd w:val="clear" w:color="auto" w:fill="FFFFFF"/>
        </w:rPr>
        <w:t xml:space="preserve">                                </w:t>
      </w:r>
      <w:r>
        <w:rPr>
          <w:rFonts w:ascii="Helvetica" w:eastAsia="Helvetica" w:hAnsi="Helvetica" w:cs="Helvetica"/>
          <w:noProof/>
          <w:sz w:val="25"/>
          <w:szCs w:val="25"/>
          <w:shd w:val="clear" w:color="auto" w:fill="FFFFFF"/>
        </w:rPr>
        <w:drawing>
          <wp:inline distT="0" distB="0" distL="0" distR="0" wp14:anchorId="3D967369" wp14:editId="4FD64F59">
            <wp:extent cx="2184400" cy="1638300"/>
            <wp:effectExtent l="0" t="0" r="0" b="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7"/>
                    <a:stretch>
                      <a:fillRect/>
                    </a:stretch>
                  </pic:blipFill>
                  <pic:spPr>
                    <a:xfrm>
                      <a:off x="0" y="0"/>
                      <a:ext cx="2184400" cy="1638300"/>
                    </a:xfrm>
                    <a:prstGeom prst="rect">
                      <a:avLst/>
                    </a:prstGeom>
                    <a:ln w="12700" cap="flat">
                      <a:noFill/>
                      <a:miter lim="400000"/>
                    </a:ln>
                    <a:effectLst/>
                  </pic:spPr>
                </pic:pic>
              </a:graphicData>
            </a:graphic>
          </wp:inline>
        </w:drawing>
      </w:r>
    </w:p>
    <w:p w14:paraId="5DEEDBEA" w14:textId="77777777" w:rsidR="00E4755D" w:rsidRDefault="005B76CD">
      <w:pPr>
        <w:pStyle w:val="Default"/>
        <w:spacing w:before="0" w:after="340" w:line="240" w:lineRule="auto"/>
        <w:rPr>
          <w:rStyle w:val="None"/>
          <w:rFonts w:ascii="Helvetica" w:eastAsia="Helvetica" w:hAnsi="Helvetica" w:cs="Helvetica"/>
          <w:shd w:val="clear" w:color="auto" w:fill="FFFFFF"/>
        </w:rPr>
      </w:pPr>
      <w:r>
        <w:rPr>
          <w:rFonts w:ascii="Helvetica" w:hAnsi="Helvetica"/>
          <w:b/>
          <w:bCs/>
          <w:sz w:val="29"/>
          <w:szCs w:val="29"/>
          <w:u w:val="single"/>
          <w:shd w:val="clear" w:color="auto" w:fill="FFFFFF"/>
        </w:rPr>
        <w:t>Q: Why are more fruits and flowers red, orange o</w:t>
      </w:r>
      <w:r>
        <w:rPr>
          <w:rFonts w:ascii="Helvetica" w:hAnsi="Helvetica"/>
          <w:b/>
          <w:bCs/>
          <w:sz w:val="29"/>
          <w:szCs w:val="29"/>
          <w:u w:val="single"/>
          <w:shd w:val="clear" w:color="auto" w:fill="FFFFFF"/>
        </w:rPr>
        <w:t>r yellow than blue?</w:t>
      </w:r>
      <w:r>
        <w:rPr>
          <w:rFonts w:ascii="Helvetica" w:eastAsia="Helvetica" w:hAnsi="Helvetica" w:cs="Helvetica"/>
          <w:sz w:val="29"/>
          <w:szCs w:val="29"/>
          <w:u w:val="single"/>
          <w:shd w:val="clear" w:color="auto" w:fill="FFFFFF"/>
        </w:rPr>
        <w:br/>
      </w:r>
      <w:r>
        <w:rPr>
          <w:rFonts w:ascii="Helvetica" w:eastAsia="Helvetica" w:hAnsi="Helvetica" w:cs="Helvetica"/>
          <w:sz w:val="29"/>
          <w:szCs w:val="29"/>
          <w:u w:val="single"/>
          <w:shd w:val="clear" w:color="auto" w:fill="FFFFFF"/>
        </w:rPr>
        <w:br/>
      </w:r>
      <w:r>
        <w:rPr>
          <w:rFonts w:ascii="Helvetica" w:hAnsi="Helvetica"/>
          <w:i/>
          <w:iCs/>
          <w:shd w:val="clear" w:color="auto" w:fill="FFFFFF"/>
        </w:rPr>
        <w:t>—</w:t>
      </w:r>
      <w:r>
        <w:rPr>
          <w:rFonts w:ascii="Helvetica" w:hAnsi="Helvetica"/>
          <w:i/>
          <w:iCs/>
          <w:shd w:val="clear" w:color="auto" w:fill="FFFFFF"/>
        </w:rPr>
        <w:t>Robert L. Morrison | Poughkeepsie, New York</w:t>
      </w:r>
      <w:r>
        <w:rPr>
          <w:rFonts w:ascii="Helvetica" w:eastAsia="Helvetica" w:hAnsi="Helvetica" w:cs="Helvetica"/>
          <w:shd w:val="clear" w:color="auto" w:fill="FFFFFF"/>
        </w:rPr>
        <w:br/>
      </w:r>
      <w:r>
        <w:rPr>
          <w:rFonts w:ascii="Helvetica" w:eastAsia="Helvetica" w:hAnsi="Helvetica" w:cs="Helvetica"/>
          <w:shd w:val="clear" w:color="auto" w:fill="FFFFFF"/>
        </w:rPr>
        <w:br/>
      </w:r>
      <w:r>
        <w:rPr>
          <w:rFonts w:ascii="Helvetica" w:hAnsi="Helvetica"/>
          <w:shd w:val="clear" w:color="auto" w:fill="FFFFFF"/>
        </w:rPr>
        <w:t xml:space="preserve">There is actually no </w:t>
      </w:r>
      <w:proofErr w:type="gramStart"/>
      <w:r>
        <w:rPr>
          <w:rFonts w:ascii="Helvetica" w:hAnsi="Helvetica"/>
          <w:shd w:val="clear" w:color="auto" w:fill="FFFFFF"/>
        </w:rPr>
        <w:t>true blue</w:t>
      </w:r>
      <w:proofErr w:type="gramEnd"/>
      <w:r>
        <w:rPr>
          <w:rFonts w:ascii="Helvetica" w:hAnsi="Helvetica"/>
          <w:shd w:val="clear" w:color="auto" w:fill="FFFFFF"/>
        </w:rPr>
        <w:t xml:space="preserve"> pigment in nature. A pigment creates color by absorbing certain wavelengths of light and reflecting others. Chlorophyll makes plants look green, </w:t>
      </w:r>
      <w:r>
        <w:rPr>
          <w:rFonts w:ascii="Helvetica" w:hAnsi="Helvetica"/>
          <w:shd w:val="clear" w:color="auto" w:fill="FFFFFF"/>
        </w:rPr>
        <w:t xml:space="preserve">carotene makes them look red or orange, and xanthophyll makes them look yellow. Plants make fruits and flowers look blue by shifting acidity levels, adding </w:t>
      </w:r>
      <w:proofErr w:type="gramStart"/>
      <w:r>
        <w:rPr>
          <w:rFonts w:ascii="Helvetica" w:hAnsi="Helvetica"/>
          <w:shd w:val="clear" w:color="auto" w:fill="FFFFFF"/>
        </w:rPr>
        <w:t>molecules</w:t>
      </w:r>
      <w:proofErr w:type="gramEnd"/>
      <w:r>
        <w:rPr>
          <w:rFonts w:ascii="Helvetica" w:hAnsi="Helvetica"/>
          <w:shd w:val="clear" w:color="auto" w:fill="FFFFFF"/>
        </w:rPr>
        <w:t xml:space="preserve"> or mixing pigments. Even then, it</w:t>
      </w:r>
      <w:r>
        <w:rPr>
          <w:rFonts w:ascii="Helvetica" w:hAnsi="Helvetica"/>
          <w:shd w:val="clear" w:color="auto" w:fill="FFFFFF"/>
          <w:rtl/>
        </w:rPr>
        <w:t>’</w:t>
      </w:r>
      <w:r>
        <w:rPr>
          <w:rFonts w:ascii="Helvetica" w:hAnsi="Helvetica"/>
          <w:shd w:val="clear" w:color="auto" w:fill="FFFFFF"/>
        </w:rPr>
        <w:t>s rare to see a blue plant with no reddish tint: A blueb</w:t>
      </w:r>
      <w:r>
        <w:rPr>
          <w:rFonts w:ascii="Helvetica" w:hAnsi="Helvetica"/>
          <w:shd w:val="clear" w:color="auto" w:fill="FFFFFF"/>
        </w:rPr>
        <w:t>erry is slightly purple. So why do plants go blue? Most likely to attract specific pollinators</w:t>
      </w:r>
      <w:r>
        <w:rPr>
          <w:rFonts w:ascii="Helvetica" w:hAnsi="Helvetica"/>
          <w:shd w:val="clear" w:color="auto" w:fill="FFFFFF"/>
        </w:rPr>
        <w:t>—</w:t>
      </w:r>
      <w:r>
        <w:rPr>
          <w:rFonts w:ascii="Helvetica" w:hAnsi="Helvetica"/>
          <w:shd w:val="clear" w:color="auto" w:fill="FFFFFF"/>
        </w:rPr>
        <w:t>blue is highly visible to bees.</w:t>
      </w:r>
      <w:r>
        <w:rPr>
          <w:rFonts w:ascii="Helvetica" w:hAnsi="Helvetica"/>
          <w:shd w:val="clear" w:color="auto" w:fill="FFFFFF"/>
        </w:rPr>
        <w:t> </w:t>
      </w:r>
      <w:r>
        <w:rPr>
          <w:rFonts w:ascii="Helvetica" w:hAnsi="Helvetica"/>
          <w:shd w:val="clear" w:color="auto" w:fill="FFFFFF"/>
        </w:rPr>
        <w:br/>
      </w:r>
      <w:r>
        <w:rPr>
          <w:rFonts w:ascii="Helvetica" w:hAnsi="Helvetica"/>
          <w:shd w:val="clear" w:color="auto" w:fill="FFFFFF"/>
        </w:rPr>
        <w:br/>
        <w:t>—</w:t>
      </w:r>
      <w:hyperlink r:id="rId8" w:history="1">
        <w:r>
          <w:rPr>
            <w:rStyle w:val="Hyperlink0"/>
            <w:rFonts w:ascii="Helvetica" w:hAnsi="Helvetica"/>
          </w:rPr>
          <w:t>Rose Gulledge</w:t>
        </w:r>
      </w:hyperlink>
      <w:r>
        <w:rPr>
          <w:rStyle w:val="None"/>
          <w:rFonts w:ascii="Helvetica" w:hAnsi="Helvetica"/>
          <w:i/>
          <w:iCs/>
          <w:shd w:val="clear" w:color="auto" w:fill="FFFFFF"/>
          <w:lang w:val="de-DE"/>
        </w:rPr>
        <w:t xml:space="preserve">, museum specialist, </w:t>
      </w:r>
      <w:r>
        <w:rPr>
          <w:rStyle w:val="Hyperlink0"/>
        </w:rPr>
        <w:fldChar w:fldCharType="begin"/>
      </w:r>
      <w:r>
        <w:rPr>
          <w:rStyle w:val="Hyperlink0"/>
          <w:rFonts w:ascii="Helvetica" w:eastAsia="Helvetica" w:hAnsi="Helvetica" w:cs="Helvetica"/>
        </w:rPr>
        <w:instrText xml:space="preserve"> HYPERLINK "https://naturalhistory.si.edu/research/botany"</w:instrText>
      </w:r>
      <w:r>
        <w:rPr>
          <w:rStyle w:val="Hyperlink0"/>
        </w:rPr>
        <w:fldChar w:fldCharType="separate"/>
      </w:r>
      <w:r>
        <w:rPr>
          <w:rStyle w:val="Hyperlink0"/>
          <w:rFonts w:ascii="Helvetica" w:hAnsi="Helvetica"/>
        </w:rPr>
        <w:t>Department of Botany</w:t>
      </w:r>
      <w:r>
        <w:rPr>
          <w:rFonts w:ascii="Helvetica" w:eastAsia="Helvetica" w:hAnsi="Helvetica" w:cs="Helvetica"/>
          <w:sz w:val="25"/>
          <w:szCs w:val="25"/>
        </w:rPr>
        <w:fldChar w:fldCharType="end"/>
      </w:r>
      <w:r>
        <w:rPr>
          <w:rStyle w:val="None"/>
          <w:rFonts w:ascii="Helvetica" w:hAnsi="Helvetica"/>
          <w:i/>
          <w:iCs/>
          <w:shd w:val="clear" w:color="auto" w:fill="FFFFFF"/>
        </w:rPr>
        <w:t xml:space="preserve">, </w:t>
      </w:r>
      <w:hyperlink r:id="rId9" w:history="1">
        <w:r>
          <w:rPr>
            <w:rStyle w:val="Hyperlink0"/>
            <w:rFonts w:ascii="Helvetica" w:hAnsi="Helvetica"/>
          </w:rPr>
          <w:t>National Museum of Natural History</w:t>
        </w:r>
      </w:hyperlink>
      <w:r>
        <w:rPr>
          <w:rStyle w:val="None"/>
          <w:rFonts w:ascii="Helvetica" w:hAnsi="Helvetica"/>
          <w:i/>
          <w:iCs/>
          <w:shd w:val="clear" w:color="auto" w:fill="FFFFFF"/>
        </w:rPr>
        <w:t> </w:t>
      </w:r>
    </w:p>
    <w:p w14:paraId="2F777FB1" w14:textId="77777777" w:rsidR="00E4755D" w:rsidRDefault="005B76CD">
      <w:pPr>
        <w:pStyle w:val="Default"/>
        <w:spacing w:before="0" w:after="352" w:line="240" w:lineRule="auto"/>
        <w:rPr>
          <w:rStyle w:val="None"/>
          <w:rFonts w:ascii="Helvetica" w:eastAsia="Helvetica" w:hAnsi="Helvetica" w:cs="Helvetica"/>
          <w:sz w:val="26"/>
          <w:szCs w:val="26"/>
          <w:shd w:val="clear" w:color="auto" w:fill="FFFFFF"/>
        </w:rPr>
      </w:pPr>
      <w:r>
        <w:rPr>
          <w:rStyle w:val="None"/>
          <w:rFonts w:ascii="Helvetica" w:hAnsi="Helvetica"/>
          <w:sz w:val="26"/>
          <w:szCs w:val="26"/>
          <w:shd w:val="clear" w:color="auto" w:fill="FFFFFF"/>
        </w:rPr>
        <w:t> </w:t>
      </w:r>
    </w:p>
    <w:p w14:paraId="166A816B" w14:textId="77777777" w:rsidR="00E4755D" w:rsidRDefault="005B76CD">
      <w:pPr>
        <w:pStyle w:val="Default"/>
        <w:spacing w:before="0" w:after="352" w:line="240" w:lineRule="auto"/>
        <w:rPr>
          <w:rStyle w:val="None"/>
          <w:rFonts w:ascii="Helvetica" w:eastAsia="Helvetica" w:hAnsi="Helvetica" w:cs="Helvetica"/>
          <w:shd w:val="clear" w:color="auto" w:fill="FFFFFF"/>
        </w:rPr>
      </w:pPr>
      <w:r>
        <w:rPr>
          <w:rStyle w:val="None"/>
          <w:rFonts w:ascii="Helvetica" w:hAnsi="Helvetica"/>
          <w:b/>
          <w:bCs/>
          <w:sz w:val="30"/>
          <w:szCs w:val="30"/>
          <w:shd w:val="clear" w:color="auto" w:fill="FFFFFF"/>
        </w:rPr>
        <w:lastRenderedPageBreak/>
        <w:t>Q: Why do military helicopters have Native American names?</w:t>
      </w:r>
      <w:r>
        <w:rPr>
          <w:rStyle w:val="None"/>
          <w:rFonts w:ascii="Helvetica" w:eastAsia="Helvetica" w:hAnsi="Helvetica" w:cs="Helvetica"/>
          <w:sz w:val="30"/>
          <w:szCs w:val="30"/>
          <w:shd w:val="clear" w:color="auto" w:fill="FFFFFF"/>
        </w:rPr>
        <w:br/>
      </w:r>
      <w:r>
        <w:rPr>
          <w:rStyle w:val="None"/>
          <w:rFonts w:ascii="Helvetica" w:eastAsia="Helvetica" w:hAnsi="Helvetica" w:cs="Helvetica"/>
          <w:sz w:val="26"/>
          <w:szCs w:val="26"/>
          <w:shd w:val="clear" w:color="auto" w:fill="FFFFFF"/>
        </w:rPr>
        <w:br/>
      </w:r>
      <w:r>
        <w:rPr>
          <w:rStyle w:val="None"/>
          <w:rFonts w:ascii="Helvetica" w:hAnsi="Helvetica"/>
          <w:i/>
          <w:iCs/>
          <w:shd w:val="clear" w:color="auto" w:fill="FFFFFF"/>
        </w:rPr>
        <w:t>—</w:t>
      </w:r>
      <w:r>
        <w:rPr>
          <w:rStyle w:val="None"/>
          <w:rFonts w:ascii="Helvetica" w:hAnsi="Helvetica"/>
          <w:i/>
          <w:iCs/>
          <w:shd w:val="clear" w:color="auto" w:fill="FFFFFF"/>
          <w:lang w:val="it-IT"/>
        </w:rPr>
        <w:t>Eli Cash</w:t>
      </w:r>
      <w:r>
        <w:rPr>
          <w:rStyle w:val="None"/>
          <w:rFonts w:ascii="Helvetica" w:hAnsi="Helvetica"/>
          <w:b/>
          <w:bCs/>
          <w:i/>
          <w:iCs/>
          <w:shd w:val="clear" w:color="auto" w:fill="FFFFFF"/>
        </w:rPr>
        <w:t xml:space="preserve"> </w:t>
      </w:r>
      <w:r>
        <w:rPr>
          <w:rStyle w:val="None"/>
          <w:rFonts w:ascii="Helvetica" w:hAnsi="Helvetica"/>
          <w:i/>
          <w:iCs/>
          <w:shd w:val="clear" w:color="auto" w:fill="FFFFFF"/>
        </w:rPr>
        <w:t>| New York City</w:t>
      </w:r>
      <w:r>
        <w:rPr>
          <w:rStyle w:val="None"/>
          <w:rFonts w:ascii="Helvetica" w:eastAsia="Helvetica" w:hAnsi="Helvetica" w:cs="Helvetica"/>
          <w:shd w:val="clear" w:color="auto" w:fill="FFFFFF"/>
        </w:rPr>
        <w:br/>
      </w:r>
      <w:r>
        <w:rPr>
          <w:rStyle w:val="None"/>
          <w:rFonts w:ascii="Helvetica" w:eastAsia="Helvetica" w:hAnsi="Helvetica" w:cs="Helvetica"/>
          <w:shd w:val="clear" w:color="auto" w:fill="FFFFFF"/>
        </w:rPr>
        <w:br/>
      </w:r>
      <w:r>
        <w:rPr>
          <w:rStyle w:val="None"/>
          <w:rFonts w:ascii="Helvetica" w:hAnsi="Helvetica"/>
          <w:shd w:val="clear" w:color="auto" w:fill="FFFFFF"/>
        </w:rPr>
        <w:t xml:space="preserve">The U.S. military began naming advanced weapons systems, as well as helicopters, after Native nations early in the second half of the 20th century. Ostensibly, it was done as a tribute to the valor and </w:t>
      </w:r>
      <w:r>
        <w:rPr>
          <w:rStyle w:val="None"/>
          <w:rFonts w:ascii="Helvetica" w:hAnsi="Helvetica"/>
          <w:shd w:val="clear" w:color="auto" w:fill="FFFFFF"/>
          <w:rtl/>
          <w:lang w:val="ar-SA"/>
        </w:rPr>
        <w:t>“</w:t>
      </w:r>
      <w:r>
        <w:rPr>
          <w:rStyle w:val="None"/>
          <w:rFonts w:ascii="Helvetica" w:hAnsi="Helvetica"/>
          <w:shd w:val="clear" w:color="auto" w:fill="FFFFFF"/>
        </w:rPr>
        <w:t>warrior spirit</w:t>
      </w:r>
      <w:r>
        <w:rPr>
          <w:rStyle w:val="None"/>
          <w:rFonts w:ascii="Helvetica" w:hAnsi="Helvetica"/>
          <w:shd w:val="clear" w:color="auto" w:fill="FFFFFF"/>
        </w:rPr>
        <w:t xml:space="preserve">” </w:t>
      </w:r>
      <w:r>
        <w:rPr>
          <w:rStyle w:val="None"/>
          <w:rFonts w:ascii="Helvetica" w:hAnsi="Helvetica"/>
          <w:shd w:val="clear" w:color="auto" w:fill="FFFFFF"/>
        </w:rPr>
        <w:t xml:space="preserve">of Native Americans. However, it </w:t>
      </w:r>
      <w:r>
        <w:rPr>
          <w:rStyle w:val="None"/>
          <w:rFonts w:ascii="Helvetica" w:hAnsi="Helvetica"/>
          <w:shd w:val="clear" w:color="auto" w:fill="FFFFFF"/>
        </w:rPr>
        <w:t>was done with neither the involvement nor agreement of tribes and many felt it perpetuated a simplistic 19th-century notion of Native Americans. Today, the military not only consults with Native groups and seeks their approval before using their names, but</w:t>
      </w:r>
      <w:r>
        <w:rPr>
          <w:rStyle w:val="None"/>
          <w:rFonts w:ascii="Helvetica" w:hAnsi="Helvetica"/>
          <w:shd w:val="clear" w:color="auto" w:fill="FFFFFF"/>
        </w:rPr>
        <w:t xml:space="preserve"> also in doing so acknowledges the many sacrifices and contributions Native Americans have made serving in the U.S. armed services.</w:t>
      </w:r>
      <w:r>
        <w:rPr>
          <w:rStyle w:val="None"/>
          <w:rFonts w:ascii="Helvetica" w:eastAsia="Helvetica" w:hAnsi="Helvetica" w:cs="Helvetica"/>
          <w:shd w:val="clear" w:color="auto" w:fill="FFFFFF"/>
        </w:rPr>
        <w:br/>
      </w:r>
      <w:r>
        <w:rPr>
          <w:rStyle w:val="None"/>
          <w:rFonts w:ascii="Helvetica" w:eastAsia="Helvetica" w:hAnsi="Helvetica" w:cs="Helvetica"/>
          <w:shd w:val="clear" w:color="auto" w:fill="FFFFFF"/>
        </w:rPr>
        <w:br/>
        <w:t>—</w:t>
      </w:r>
      <w:hyperlink r:id="rId10" w:history="1">
        <w:r>
          <w:rPr>
            <w:rStyle w:val="Hyperlink0"/>
            <w:rFonts w:ascii="Helvetica" w:hAnsi="Helvetica"/>
          </w:rPr>
          <w:t>C</w:t>
        </w:r>
        <w:r>
          <w:rPr>
            <w:rStyle w:val="Hyperlink0"/>
            <w:rFonts w:ascii="Helvetica" w:hAnsi="Helvetica"/>
            <w:lang w:val="fr-FR"/>
          </w:rPr>
          <w:t>é</w:t>
        </w:r>
        <w:proofErr w:type="spellStart"/>
        <w:r>
          <w:rPr>
            <w:rStyle w:val="Hyperlink0"/>
            <w:rFonts w:ascii="Helvetica" w:hAnsi="Helvetica"/>
          </w:rPr>
          <w:t>cile</w:t>
        </w:r>
        <w:proofErr w:type="spellEnd"/>
        <w:r>
          <w:rPr>
            <w:rStyle w:val="Hyperlink0"/>
            <w:rFonts w:ascii="Helvetica" w:hAnsi="Helvetica"/>
          </w:rPr>
          <w:t xml:space="preserve"> </w:t>
        </w:r>
        <w:proofErr w:type="spellStart"/>
        <w:r>
          <w:rPr>
            <w:rStyle w:val="Hyperlink0"/>
            <w:rFonts w:ascii="Helvetica" w:hAnsi="Helvetica"/>
          </w:rPr>
          <w:t>Ganteaume</w:t>
        </w:r>
        <w:proofErr w:type="spellEnd"/>
      </w:hyperlink>
      <w:r>
        <w:rPr>
          <w:rStyle w:val="None"/>
          <w:rFonts w:ascii="Helvetica" w:hAnsi="Helvetica"/>
          <w:i/>
          <w:iCs/>
          <w:shd w:val="clear" w:color="auto" w:fill="FFFFFF"/>
        </w:rPr>
        <w:t xml:space="preserve">, co-curator of the </w:t>
      </w:r>
      <w:hyperlink r:id="rId11" w:history="1">
        <w:r>
          <w:rPr>
            <w:rStyle w:val="Hyperlink0"/>
            <w:rFonts w:ascii="Helvetica" w:hAnsi="Helvetica"/>
            <w:rtl/>
            <w:lang w:val="ar-SA"/>
          </w:rPr>
          <w:t>“</w:t>
        </w:r>
        <w:r>
          <w:rPr>
            <w:rStyle w:val="Hyperlink0"/>
            <w:rFonts w:ascii="Helvetica" w:hAnsi="Helvetica"/>
          </w:rPr>
          <w:t>Americans</w:t>
        </w:r>
        <w:r>
          <w:rPr>
            <w:rStyle w:val="Hyperlink0"/>
            <w:rFonts w:ascii="Helvetica" w:hAnsi="Helvetica"/>
          </w:rPr>
          <w:t xml:space="preserve">” </w:t>
        </w:r>
        <w:r>
          <w:rPr>
            <w:rStyle w:val="Hyperlink0"/>
            <w:rFonts w:ascii="Helvetica" w:hAnsi="Helvetica"/>
          </w:rPr>
          <w:t>exhibition</w:t>
        </w:r>
      </w:hyperlink>
      <w:r>
        <w:rPr>
          <w:rStyle w:val="None"/>
          <w:rFonts w:ascii="Helvetica" w:hAnsi="Helvetica"/>
          <w:i/>
          <w:iCs/>
          <w:shd w:val="clear" w:color="auto" w:fill="FFFFFF"/>
        </w:rPr>
        <w:t xml:space="preserve">, </w:t>
      </w:r>
      <w:hyperlink r:id="rId12" w:history="1">
        <w:r>
          <w:rPr>
            <w:rStyle w:val="Hyperlink0"/>
            <w:rFonts w:ascii="Helvetica" w:hAnsi="Helvetica"/>
          </w:rPr>
          <w:t>National Museum of the American Indian</w:t>
        </w:r>
        <w:r>
          <w:rPr>
            <w:rStyle w:val="Hyperlink0"/>
            <w:rFonts w:ascii="Helvetica" w:hAnsi="Helvetica"/>
          </w:rPr>
          <w:t> </w:t>
        </w:r>
      </w:hyperlink>
    </w:p>
    <w:p w14:paraId="0EF3B0BA" w14:textId="77777777" w:rsidR="00E4755D" w:rsidRDefault="005B76CD">
      <w:pPr>
        <w:pStyle w:val="Default"/>
        <w:spacing w:before="0" w:after="352" w:line="240" w:lineRule="auto"/>
        <w:rPr>
          <w:rStyle w:val="None"/>
          <w:rFonts w:ascii="Helvetica" w:eastAsia="Helvetica" w:hAnsi="Helvetica" w:cs="Helvetica"/>
          <w:shd w:val="clear" w:color="auto" w:fill="FFFFFF"/>
        </w:rPr>
      </w:pPr>
      <w:r>
        <w:rPr>
          <w:rStyle w:val="None"/>
          <w:rFonts w:ascii="Helvetica" w:hAnsi="Helvetica"/>
          <w:sz w:val="28"/>
          <w:szCs w:val="28"/>
          <w:shd w:val="clear" w:color="auto" w:fill="FFFFFF"/>
        </w:rPr>
        <w:t> </w:t>
      </w:r>
      <w:r>
        <w:rPr>
          <w:rStyle w:val="None"/>
          <w:rFonts w:ascii="Helvetica" w:hAnsi="Helvetica"/>
          <w:b/>
          <w:bCs/>
          <w:sz w:val="28"/>
          <w:szCs w:val="28"/>
          <w:shd w:val="clear" w:color="auto" w:fill="FFFFFF"/>
        </w:rPr>
        <w:t>Q: How can sharks have such a high concentration of mercury and still be alive?</w:t>
      </w:r>
      <w:r>
        <w:rPr>
          <w:rStyle w:val="None"/>
          <w:rFonts w:ascii="Helvetica" w:hAnsi="Helvetica"/>
          <w:b/>
          <w:bCs/>
          <w:sz w:val="28"/>
          <w:szCs w:val="28"/>
          <w:shd w:val="clear" w:color="auto" w:fill="FFFFFF"/>
        </w:rPr>
        <w:t> </w:t>
      </w:r>
      <w:r>
        <w:rPr>
          <w:rStyle w:val="None"/>
          <w:rFonts w:ascii="Helvetica" w:eastAsia="Helvetica" w:hAnsi="Helvetica" w:cs="Helvetica"/>
          <w:sz w:val="28"/>
          <w:szCs w:val="28"/>
          <w:shd w:val="clear" w:color="auto" w:fill="FFFFFF"/>
        </w:rPr>
        <w:br/>
      </w:r>
      <w:r>
        <w:rPr>
          <w:rStyle w:val="None"/>
          <w:rFonts w:ascii="Helvetica" w:eastAsia="Helvetica" w:hAnsi="Helvetica" w:cs="Helvetica"/>
          <w:sz w:val="26"/>
          <w:szCs w:val="26"/>
          <w:shd w:val="clear" w:color="auto" w:fill="FFFFFF"/>
        </w:rPr>
        <w:br/>
      </w:r>
      <w:r>
        <w:rPr>
          <w:rStyle w:val="None"/>
          <w:rFonts w:ascii="Helvetica" w:hAnsi="Helvetica"/>
          <w:i/>
          <w:iCs/>
          <w:shd w:val="clear" w:color="auto" w:fill="FFFFFF"/>
        </w:rPr>
        <w:t>—</w:t>
      </w:r>
      <w:r>
        <w:rPr>
          <w:rStyle w:val="None"/>
          <w:rFonts w:ascii="Helvetica" w:hAnsi="Helvetica"/>
          <w:i/>
          <w:iCs/>
          <w:shd w:val="clear" w:color="auto" w:fill="FFFFFF"/>
        </w:rPr>
        <w:t xml:space="preserve">Michael Anderson | Fort </w:t>
      </w:r>
      <w:r>
        <w:rPr>
          <w:rStyle w:val="None"/>
          <w:rFonts w:ascii="Helvetica" w:hAnsi="Helvetica"/>
          <w:i/>
          <w:iCs/>
          <w:shd w:val="clear" w:color="auto" w:fill="FFFFFF"/>
        </w:rPr>
        <w:t>Kent, Maine</w:t>
      </w:r>
      <w:r>
        <w:rPr>
          <w:rStyle w:val="None"/>
          <w:rFonts w:ascii="Helvetica" w:eastAsia="Helvetica" w:hAnsi="Helvetica" w:cs="Helvetica"/>
          <w:shd w:val="clear" w:color="auto" w:fill="FFFFFF"/>
        </w:rPr>
        <w:br/>
      </w:r>
      <w:r>
        <w:rPr>
          <w:rStyle w:val="None"/>
          <w:rFonts w:ascii="Helvetica" w:eastAsia="Helvetica" w:hAnsi="Helvetica" w:cs="Helvetica"/>
          <w:shd w:val="clear" w:color="auto" w:fill="FFFFFF"/>
        </w:rPr>
        <w:br/>
      </w:r>
      <w:r>
        <w:rPr>
          <w:rStyle w:val="None"/>
          <w:rFonts w:ascii="Helvetica" w:hAnsi="Helvetica"/>
          <w:shd w:val="clear" w:color="auto" w:fill="FFFFFF"/>
        </w:rPr>
        <w:t>Mercury and other</w:t>
      </w:r>
      <w:r>
        <w:rPr>
          <w:rStyle w:val="None"/>
          <w:rFonts w:ascii="Helvetica" w:hAnsi="Helvetica"/>
          <w:b/>
          <w:bCs/>
          <w:shd w:val="clear" w:color="auto" w:fill="FFFFFF"/>
        </w:rPr>
        <w:t xml:space="preserve"> </w:t>
      </w:r>
      <w:r>
        <w:rPr>
          <w:rStyle w:val="None"/>
          <w:rFonts w:ascii="Helvetica" w:hAnsi="Helvetica"/>
          <w:shd w:val="clear" w:color="auto" w:fill="FFFFFF"/>
        </w:rPr>
        <w:t>toxins are present in the blood and organs of not only sharks, but also other aquatic species. The concentration of such elements increases along the food chain, with those at the top having higher amounts than those at the b</w:t>
      </w:r>
      <w:r>
        <w:rPr>
          <w:rStyle w:val="None"/>
          <w:rFonts w:ascii="Helvetica" w:hAnsi="Helvetica"/>
          <w:shd w:val="clear" w:color="auto" w:fill="FFFFFF"/>
        </w:rPr>
        <w:t>ottom. Because many sharks are apex predators, they have especially high concentrations of mercury</w:t>
      </w:r>
      <w:r>
        <w:rPr>
          <w:rStyle w:val="None"/>
          <w:rFonts w:ascii="Helvetica" w:hAnsi="Helvetica"/>
          <w:shd w:val="clear" w:color="auto" w:fill="FFFFFF"/>
        </w:rPr>
        <w:t>—</w:t>
      </w:r>
      <w:r>
        <w:rPr>
          <w:rStyle w:val="None"/>
          <w:rFonts w:ascii="Helvetica" w:hAnsi="Helvetica"/>
          <w:shd w:val="clear" w:color="auto" w:fill="FFFFFF"/>
        </w:rPr>
        <w:t xml:space="preserve">they obtain it from their prey, which have obtained it from their own food sources. But </w:t>
      </w:r>
      <w:proofErr w:type="gramStart"/>
      <w:r>
        <w:rPr>
          <w:rStyle w:val="None"/>
          <w:rFonts w:ascii="Helvetica" w:hAnsi="Helvetica"/>
          <w:shd w:val="clear" w:color="auto" w:fill="FFFFFF"/>
        </w:rPr>
        <w:t>despite the fact that</w:t>
      </w:r>
      <w:proofErr w:type="gramEnd"/>
      <w:r>
        <w:rPr>
          <w:rStyle w:val="None"/>
          <w:rFonts w:ascii="Helvetica" w:hAnsi="Helvetica"/>
          <w:shd w:val="clear" w:color="auto" w:fill="FFFFFF"/>
        </w:rPr>
        <w:t xml:space="preserve"> sharks accumulate so much mercury, they seem to</w:t>
      </w:r>
      <w:r>
        <w:rPr>
          <w:rStyle w:val="None"/>
          <w:rFonts w:ascii="Helvetica" w:hAnsi="Helvetica"/>
          <w:shd w:val="clear" w:color="auto" w:fill="FFFFFF"/>
        </w:rPr>
        <w:t xml:space="preserve"> be immune to its harmful effects. Studies suggest that sharks have some physiological mechanism that protects them from mercury poisoning, but it</w:t>
      </w:r>
      <w:r>
        <w:rPr>
          <w:rStyle w:val="None"/>
          <w:rFonts w:ascii="Helvetica" w:hAnsi="Helvetica"/>
          <w:shd w:val="clear" w:color="auto" w:fill="FFFFFF"/>
          <w:rtl/>
        </w:rPr>
        <w:t>’</w:t>
      </w:r>
      <w:r>
        <w:rPr>
          <w:rStyle w:val="None"/>
          <w:rFonts w:ascii="Helvetica" w:hAnsi="Helvetica"/>
          <w:shd w:val="clear" w:color="auto" w:fill="FFFFFF"/>
        </w:rPr>
        <w:t>s not yet clear what that mechanism might be.</w:t>
      </w:r>
      <w:r>
        <w:rPr>
          <w:rStyle w:val="None"/>
          <w:rFonts w:ascii="Helvetica" w:eastAsia="Helvetica" w:hAnsi="Helvetica" w:cs="Helvetica"/>
          <w:shd w:val="clear" w:color="auto" w:fill="FFFFFF"/>
        </w:rPr>
        <w:br/>
      </w:r>
      <w:r>
        <w:rPr>
          <w:rStyle w:val="None"/>
          <w:rFonts w:ascii="Helvetica" w:eastAsia="Helvetica" w:hAnsi="Helvetica" w:cs="Helvetica"/>
          <w:shd w:val="clear" w:color="auto" w:fill="FFFFFF"/>
        </w:rPr>
        <w:br/>
        <w:t>—</w:t>
      </w:r>
      <w:hyperlink r:id="rId13" w:history="1">
        <w:r>
          <w:rPr>
            <w:rStyle w:val="Hyperlink0"/>
            <w:rFonts w:ascii="Helvetica" w:hAnsi="Helvetica"/>
            <w:lang w:val="es-ES_tradnl"/>
          </w:rPr>
          <w:t>Catalina Pimiento</w:t>
        </w:r>
      </w:hyperlink>
      <w:r>
        <w:rPr>
          <w:rStyle w:val="None"/>
          <w:rFonts w:ascii="Helvetica" w:hAnsi="Helvetica"/>
          <w:i/>
          <w:iCs/>
          <w:shd w:val="clear" w:color="auto" w:fill="FFFFFF"/>
        </w:rPr>
        <w:t xml:space="preserve">, research associate, </w:t>
      </w:r>
      <w:hyperlink r:id="rId14" w:history="1">
        <w:r>
          <w:rPr>
            <w:rStyle w:val="Hyperlink0"/>
            <w:rFonts w:ascii="Helvetica" w:hAnsi="Helvetica"/>
          </w:rPr>
          <w:t>Smithsonian Tropical Research Institute</w:t>
        </w:r>
        <w:r>
          <w:rPr>
            <w:rStyle w:val="Hyperlink0"/>
            <w:rFonts w:ascii="Helvetica" w:hAnsi="Helvetica"/>
          </w:rPr>
          <w:t> </w:t>
        </w:r>
      </w:hyperlink>
    </w:p>
    <w:p w14:paraId="35CF94A8" w14:textId="77777777" w:rsidR="00E4755D" w:rsidRDefault="005B76CD">
      <w:pPr>
        <w:pStyle w:val="Default"/>
        <w:spacing w:before="0" w:after="352" w:line="240" w:lineRule="auto"/>
        <w:rPr>
          <w:rStyle w:val="None"/>
          <w:rFonts w:ascii="Helvetica" w:eastAsia="Helvetica" w:hAnsi="Helvetica" w:cs="Helvetica"/>
          <w:b/>
          <w:bCs/>
          <w:sz w:val="36"/>
          <w:szCs w:val="36"/>
          <w:shd w:val="clear" w:color="auto" w:fill="FFFFFF"/>
        </w:rPr>
      </w:pPr>
      <w:r>
        <w:rPr>
          <w:rStyle w:val="None"/>
          <w:rFonts w:ascii="Helvetica" w:hAnsi="Helvetica"/>
          <w:b/>
          <w:bCs/>
          <w:sz w:val="36"/>
          <w:szCs w:val="36"/>
          <w:shd w:val="clear" w:color="auto" w:fill="FFFFFF"/>
        </w:rPr>
        <w:t>It</w:t>
      </w:r>
      <w:r>
        <w:rPr>
          <w:rStyle w:val="None"/>
          <w:rFonts w:ascii="Helvetica" w:hAnsi="Helvetica"/>
          <w:b/>
          <w:bCs/>
          <w:sz w:val="36"/>
          <w:szCs w:val="36"/>
          <w:shd w:val="clear" w:color="auto" w:fill="FFFFFF"/>
          <w:rtl/>
        </w:rPr>
        <w:t>’</w:t>
      </w:r>
      <w:r>
        <w:rPr>
          <w:rStyle w:val="None"/>
          <w:rFonts w:ascii="Helvetica" w:hAnsi="Helvetica"/>
          <w:b/>
          <w:bCs/>
          <w:sz w:val="36"/>
          <w:szCs w:val="36"/>
          <w:shd w:val="clear" w:color="auto" w:fill="FFFFFF"/>
        </w:rPr>
        <w:t xml:space="preserve">s your turn to </w:t>
      </w:r>
      <w:hyperlink r:id="rId15" w:history="1">
        <w:r>
          <w:rPr>
            <w:rStyle w:val="Hyperlink1"/>
            <w:rFonts w:ascii="Helvetica" w:hAnsi="Helvetica"/>
            <w:b/>
            <w:bCs/>
            <w:sz w:val="36"/>
            <w:szCs w:val="36"/>
          </w:rPr>
          <w:t>Ask Smithsonian</w:t>
        </w:r>
      </w:hyperlink>
      <w:r>
        <w:rPr>
          <w:rStyle w:val="None"/>
          <w:rFonts w:ascii="Helvetica" w:hAnsi="Helvetica"/>
          <w:b/>
          <w:bCs/>
          <w:sz w:val="36"/>
          <w:szCs w:val="36"/>
          <w:shd w:val="clear" w:color="auto" w:fill="FFFFFF"/>
        </w:rPr>
        <w:t>.</w:t>
      </w:r>
    </w:p>
    <w:p w14:paraId="7786B6A3" w14:textId="77777777" w:rsidR="00E4755D" w:rsidRDefault="00E4755D">
      <w:pPr>
        <w:pStyle w:val="Default"/>
        <w:spacing w:before="0" w:after="352" w:line="240" w:lineRule="auto"/>
        <w:rPr>
          <w:rStyle w:val="None"/>
          <w:rFonts w:ascii="Helvetica" w:eastAsia="Helvetica" w:hAnsi="Helvetica" w:cs="Helvetica"/>
          <w:sz w:val="36"/>
          <w:szCs w:val="36"/>
          <w:shd w:val="clear" w:color="auto" w:fill="FFFFFF"/>
        </w:rPr>
      </w:pPr>
    </w:p>
    <w:p w14:paraId="0619819B" w14:textId="77777777" w:rsidR="00E4755D" w:rsidRDefault="005B76CD">
      <w:pPr>
        <w:pStyle w:val="Default"/>
        <w:spacing w:before="0" w:line="240" w:lineRule="auto"/>
        <w:rPr>
          <w:rStyle w:val="None"/>
          <w:rFonts w:ascii="Times New Roman" w:eastAsia="Times New Roman" w:hAnsi="Times New Roman" w:cs="Times New Roman"/>
          <w:b/>
          <w:bCs/>
          <w:color w:val="555555"/>
          <w:sz w:val="46"/>
          <w:szCs w:val="46"/>
          <w:u w:val="single"/>
        </w:rPr>
      </w:pPr>
      <w:r>
        <w:rPr>
          <w:rStyle w:val="None"/>
          <w:rFonts w:ascii="Times New Roman" w:hAnsi="Times New Roman"/>
          <w:b/>
          <w:bCs/>
          <w:color w:val="555555"/>
          <w:sz w:val="46"/>
          <w:szCs w:val="46"/>
          <w:u w:val="single"/>
        </w:rPr>
        <w:lastRenderedPageBreak/>
        <w:t>Embrace the Thrill:</w:t>
      </w:r>
    </w:p>
    <w:p w14:paraId="1B8DCA7D" w14:textId="77777777" w:rsidR="00E4755D" w:rsidRDefault="00E4755D">
      <w:pPr>
        <w:pStyle w:val="Default"/>
        <w:spacing w:before="0" w:line="240" w:lineRule="auto"/>
        <w:rPr>
          <w:rStyle w:val="None"/>
          <w:rFonts w:ascii="Times New Roman" w:eastAsia="Times New Roman" w:hAnsi="Times New Roman" w:cs="Times New Roman"/>
          <w:b/>
          <w:bCs/>
          <w:color w:val="555555"/>
          <w:sz w:val="46"/>
          <w:szCs w:val="46"/>
          <w:u w:val="single"/>
        </w:rPr>
      </w:pPr>
    </w:p>
    <w:p w14:paraId="299DD336" w14:textId="77777777" w:rsidR="00E4755D" w:rsidRDefault="005B76CD">
      <w:pPr>
        <w:pStyle w:val="Default"/>
        <w:spacing w:before="0" w:line="240" w:lineRule="auto"/>
        <w:rPr>
          <w:rFonts w:ascii="Times New Roman" w:eastAsia="Times New Roman" w:hAnsi="Times New Roman" w:cs="Times New Roman"/>
          <w:b/>
          <w:bCs/>
          <w:color w:val="181EB6"/>
          <w:sz w:val="42"/>
          <w:szCs w:val="42"/>
        </w:rPr>
      </w:pPr>
      <w:r>
        <w:rPr>
          <w:rFonts w:ascii="Times New Roman" w:hAnsi="Times New Roman"/>
          <w:b/>
          <w:bCs/>
          <w:color w:val="181EB6"/>
          <w:sz w:val="42"/>
          <w:szCs w:val="42"/>
        </w:rPr>
        <w:t>Go Horseback Riding on a Ranch</w:t>
      </w:r>
    </w:p>
    <w:p w14:paraId="26BC8221" w14:textId="77777777" w:rsidR="00E4755D" w:rsidRDefault="005B76CD">
      <w:pPr>
        <w:pStyle w:val="Default"/>
        <w:spacing w:before="0" w:line="240" w:lineRule="auto"/>
        <w:rPr>
          <w:rFonts w:ascii="Helvetica" w:eastAsia="Helvetica" w:hAnsi="Helvetica" w:cs="Helvetica"/>
          <w:color w:val="4F4F4F"/>
          <w:sz w:val="32"/>
          <w:szCs w:val="32"/>
        </w:rPr>
      </w:pPr>
      <w:r>
        <w:rPr>
          <w:rFonts w:ascii="Helvetica" w:eastAsia="Helvetica" w:hAnsi="Helvetica" w:cs="Helvetica"/>
          <w:noProof/>
          <w:color w:val="4F4F4F"/>
          <w:sz w:val="32"/>
          <w:szCs w:val="32"/>
        </w:rPr>
        <w:drawing>
          <wp:inline distT="0" distB="0" distL="0" distR="0" wp14:anchorId="6BAED8C1" wp14:editId="2DBE52A2">
            <wp:extent cx="1957627" cy="1052513"/>
            <wp:effectExtent l="0" t="0" r="0" b="0"/>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16"/>
                    <a:stretch>
                      <a:fillRect/>
                    </a:stretch>
                  </pic:blipFill>
                  <pic:spPr>
                    <a:xfrm>
                      <a:off x="0" y="0"/>
                      <a:ext cx="1957627" cy="1052513"/>
                    </a:xfrm>
                    <a:prstGeom prst="rect">
                      <a:avLst/>
                    </a:prstGeom>
                    <a:ln w="12700" cap="flat">
                      <a:noFill/>
                      <a:miter lim="400000"/>
                    </a:ln>
                    <a:effectLst/>
                  </pic:spPr>
                </pic:pic>
              </a:graphicData>
            </a:graphic>
          </wp:inline>
        </w:drawing>
      </w:r>
    </w:p>
    <w:p w14:paraId="28D8F8B7" w14:textId="77777777" w:rsidR="00E4755D" w:rsidRDefault="005B76CD">
      <w:pPr>
        <w:pStyle w:val="Default"/>
        <w:spacing w:before="0" w:line="240" w:lineRule="auto"/>
        <w:rPr>
          <w:rFonts w:ascii="Helvetica" w:eastAsia="Helvetica" w:hAnsi="Helvetica" w:cs="Helvetica"/>
          <w:color w:val="4F4F4F"/>
          <w:sz w:val="14"/>
          <w:szCs w:val="14"/>
        </w:rPr>
      </w:pPr>
      <w:r>
        <w:rPr>
          <w:rFonts w:ascii="Helvetica" w:hAnsi="Helvetica"/>
          <w:color w:val="4F4F4F"/>
          <w:sz w:val="14"/>
          <w:szCs w:val="14"/>
        </w:rPr>
        <w:t>Credit: outdoorsman/Shutterstock</w:t>
      </w:r>
    </w:p>
    <w:p w14:paraId="26CA5E52" w14:textId="77777777" w:rsidR="00E4755D" w:rsidRDefault="005B76CD">
      <w:pPr>
        <w:pStyle w:val="Default"/>
        <w:spacing w:before="0" w:line="240" w:lineRule="auto"/>
        <w:rPr>
          <w:rFonts w:ascii="Helvetica" w:eastAsia="Helvetica" w:hAnsi="Helvetica" w:cs="Helvetica"/>
          <w:color w:val="4F4F4F"/>
          <w:sz w:val="26"/>
          <w:szCs w:val="26"/>
        </w:rPr>
      </w:pPr>
      <w:r>
        <w:rPr>
          <w:rFonts w:ascii="Helvetica" w:hAnsi="Helvetica"/>
          <w:color w:val="4F4F4F"/>
          <w:sz w:val="26"/>
          <w:szCs w:val="26"/>
        </w:rPr>
        <w:t>There</w:t>
      </w:r>
      <w:r>
        <w:rPr>
          <w:rFonts w:ascii="Helvetica" w:hAnsi="Helvetica"/>
          <w:color w:val="4F4F4F"/>
          <w:sz w:val="26"/>
          <w:szCs w:val="26"/>
          <w:rtl/>
        </w:rPr>
        <w:t>’</w:t>
      </w:r>
      <w:r>
        <w:rPr>
          <w:rFonts w:ascii="Helvetica" w:hAnsi="Helvetica"/>
          <w:color w:val="4F4F4F"/>
          <w:sz w:val="26"/>
          <w:szCs w:val="26"/>
        </w:rPr>
        <w:t xml:space="preserve">s nothing new about ranch holidays. City folk </w:t>
      </w:r>
      <w:r>
        <w:rPr>
          <w:rFonts w:ascii="Helvetica" w:hAnsi="Helvetica"/>
          <w:color w:val="4F4F4F"/>
          <w:sz w:val="26"/>
          <w:szCs w:val="26"/>
        </w:rPr>
        <w:t>have been heading off on horseback riding adventures for more than a century. Get your spurs on and saddle up to go galloping through one of the country</w:t>
      </w:r>
      <w:r>
        <w:rPr>
          <w:rFonts w:ascii="Helvetica" w:hAnsi="Helvetica"/>
          <w:color w:val="4F4F4F"/>
          <w:sz w:val="26"/>
          <w:szCs w:val="26"/>
          <w:rtl/>
        </w:rPr>
        <w:t>’</w:t>
      </w:r>
      <w:r>
        <w:rPr>
          <w:rFonts w:ascii="Helvetica" w:hAnsi="Helvetica"/>
          <w:color w:val="4F4F4F"/>
          <w:sz w:val="26"/>
          <w:szCs w:val="26"/>
        </w:rPr>
        <w:t xml:space="preserve">s many cattle ranches. It </w:t>
      </w:r>
      <w:proofErr w:type="spellStart"/>
      <w:r>
        <w:rPr>
          <w:rFonts w:ascii="Helvetica" w:hAnsi="Helvetica"/>
          <w:color w:val="4F4F4F"/>
          <w:sz w:val="26"/>
          <w:szCs w:val="26"/>
        </w:rPr>
        <w:t>doesn</w:t>
      </w:r>
      <w:proofErr w:type="spellEnd"/>
      <w:r>
        <w:rPr>
          <w:rFonts w:ascii="Helvetica" w:hAnsi="Helvetica"/>
          <w:color w:val="4F4F4F"/>
          <w:sz w:val="26"/>
          <w:szCs w:val="26"/>
          <w:rtl/>
        </w:rPr>
        <w:t>’</w:t>
      </w:r>
      <w:r>
        <w:rPr>
          <w:rFonts w:ascii="Helvetica" w:hAnsi="Helvetica"/>
          <w:color w:val="4F4F4F"/>
          <w:sz w:val="26"/>
          <w:szCs w:val="26"/>
        </w:rPr>
        <w:t>t matter if you don't have any experience; many of the ranches teach ho</w:t>
      </w:r>
      <w:r>
        <w:rPr>
          <w:rFonts w:ascii="Helvetica" w:hAnsi="Helvetica"/>
          <w:color w:val="4F4F4F"/>
          <w:sz w:val="26"/>
          <w:szCs w:val="26"/>
        </w:rPr>
        <w:t>rseback riding skills. Kick back at the end of the day with a hearty home-cooked ranch meal and a couple of well-deserved cold ones.</w:t>
      </w:r>
    </w:p>
    <w:p w14:paraId="3C914176" w14:textId="77777777" w:rsidR="00E4755D" w:rsidRDefault="00E4755D">
      <w:pPr>
        <w:pStyle w:val="Default"/>
        <w:spacing w:before="0" w:line="240" w:lineRule="auto"/>
        <w:rPr>
          <w:rStyle w:val="None"/>
          <w:rFonts w:ascii="Helvetica" w:eastAsia="Helvetica" w:hAnsi="Helvetica" w:cs="Helvetica"/>
          <w:color w:val="4F4F4F"/>
          <w:sz w:val="28"/>
          <w:szCs w:val="28"/>
        </w:rPr>
      </w:pPr>
    </w:p>
    <w:p w14:paraId="2B892542" w14:textId="77777777" w:rsidR="00E4755D" w:rsidRDefault="005B76CD">
      <w:pPr>
        <w:pStyle w:val="Default"/>
        <w:spacing w:before="0" w:line="240" w:lineRule="auto"/>
        <w:rPr>
          <w:rFonts w:ascii="Helvetica" w:eastAsia="Helvetica" w:hAnsi="Helvetica" w:cs="Helvetica"/>
          <w:b/>
          <w:bCs/>
          <w:color w:val="4F4F4F"/>
          <w:sz w:val="34"/>
          <w:szCs w:val="34"/>
          <w:u w:val="single"/>
        </w:rPr>
      </w:pPr>
      <w:r>
        <w:rPr>
          <w:rFonts w:ascii="Helvetica" w:hAnsi="Helvetica"/>
          <w:b/>
          <w:bCs/>
          <w:color w:val="4F4F4F"/>
          <w:sz w:val="34"/>
          <w:szCs w:val="34"/>
          <w:u w:val="single"/>
        </w:rPr>
        <w:t>OR:</w:t>
      </w:r>
    </w:p>
    <w:p w14:paraId="47672334" w14:textId="77777777" w:rsidR="00E4755D" w:rsidRDefault="005B76CD">
      <w:pPr>
        <w:pStyle w:val="Default"/>
        <w:spacing w:before="0" w:line="240" w:lineRule="auto"/>
        <w:rPr>
          <w:rFonts w:ascii="Helvetica" w:eastAsia="Helvetica" w:hAnsi="Helvetica" w:cs="Helvetica"/>
          <w:b/>
          <w:bCs/>
          <w:color w:val="2417A4"/>
          <w:sz w:val="42"/>
          <w:szCs w:val="42"/>
        </w:rPr>
      </w:pPr>
      <w:r>
        <w:rPr>
          <w:rFonts w:ascii="Helvetica" w:hAnsi="Helvetica"/>
          <w:b/>
          <w:bCs/>
          <w:color w:val="2417A4"/>
          <w:sz w:val="42"/>
          <w:szCs w:val="42"/>
        </w:rPr>
        <w:t>Search for Alligators in the Everglades</w:t>
      </w:r>
    </w:p>
    <w:p w14:paraId="5ABE4DA4" w14:textId="77777777" w:rsidR="00E4755D" w:rsidRDefault="005B76CD">
      <w:pPr>
        <w:pStyle w:val="Default"/>
        <w:spacing w:before="0" w:line="240" w:lineRule="auto"/>
        <w:rPr>
          <w:rFonts w:ascii="Helvetica" w:eastAsia="Helvetica" w:hAnsi="Helvetica" w:cs="Helvetica"/>
          <w:color w:val="4F4F4F"/>
          <w:sz w:val="32"/>
          <w:szCs w:val="32"/>
        </w:rPr>
      </w:pPr>
      <w:r>
        <w:rPr>
          <w:rFonts w:ascii="Helvetica" w:eastAsia="Helvetica" w:hAnsi="Helvetica" w:cs="Helvetica"/>
          <w:noProof/>
          <w:color w:val="4F4F4F"/>
          <w:sz w:val="32"/>
          <w:szCs w:val="32"/>
        </w:rPr>
        <w:drawing>
          <wp:inline distT="0" distB="0" distL="0" distR="0" wp14:anchorId="7974E7B1" wp14:editId="14E95F26">
            <wp:extent cx="2211967" cy="1220485"/>
            <wp:effectExtent l="0" t="0" r="0" b="0"/>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17"/>
                    <a:stretch>
                      <a:fillRect/>
                    </a:stretch>
                  </pic:blipFill>
                  <pic:spPr>
                    <a:xfrm>
                      <a:off x="0" y="0"/>
                      <a:ext cx="2211967" cy="1220485"/>
                    </a:xfrm>
                    <a:prstGeom prst="rect">
                      <a:avLst/>
                    </a:prstGeom>
                    <a:ln w="12700" cap="flat">
                      <a:noFill/>
                      <a:miter lim="400000"/>
                    </a:ln>
                    <a:effectLst/>
                  </pic:spPr>
                </pic:pic>
              </a:graphicData>
            </a:graphic>
          </wp:inline>
        </w:drawing>
      </w:r>
    </w:p>
    <w:p w14:paraId="51B57EEB" w14:textId="77777777" w:rsidR="00E4755D" w:rsidRDefault="005B76CD">
      <w:pPr>
        <w:pStyle w:val="Default"/>
        <w:spacing w:before="0" w:line="240" w:lineRule="auto"/>
        <w:rPr>
          <w:rFonts w:ascii="Helvetica" w:eastAsia="Helvetica" w:hAnsi="Helvetica" w:cs="Helvetica"/>
          <w:color w:val="4F4F4F"/>
          <w:sz w:val="14"/>
          <w:szCs w:val="14"/>
        </w:rPr>
      </w:pPr>
      <w:r>
        <w:rPr>
          <w:rFonts w:ascii="Helvetica" w:hAnsi="Helvetica"/>
          <w:color w:val="4F4F4F"/>
          <w:sz w:val="14"/>
          <w:szCs w:val="14"/>
          <w:lang w:val="de-DE"/>
        </w:rPr>
        <w:t>Credit: James Kirkikis/Shutterstock</w:t>
      </w:r>
    </w:p>
    <w:p w14:paraId="3AD2DE41" w14:textId="77777777" w:rsidR="00E4755D" w:rsidRDefault="005B76CD">
      <w:pPr>
        <w:pStyle w:val="Default"/>
        <w:spacing w:before="0" w:line="240" w:lineRule="auto"/>
        <w:rPr>
          <w:rFonts w:ascii="Helvetica" w:eastAsia="Helvetica" w:hAnsi="Helvetica" w:cs="Helvetica"/>
          <w:color w:val="4F4F4F"/>
          <w:sz w:val="26"/>
          <w:szCs w:val="26"/>
        </w:rPr>
      </w:pPr>
      <w:r>
        <w:rPr>
          <w:rFonts w:ascii="Helvetica" w:hAnsi="Helvetica"/>
          <w:color w:val="4F4F4F"/>
          <w:sz w:val="26"/>
          <w:szCs w:val="26"/>
        </w:rPr>
        <w:t>Let</w:t>
      </w:r>
      <w:r>
        <w:rPr>
          <w:rFonts w:ascii="Helvetica" w:hAnsi="Helvetica"/>
          <w:color w:val="4F4F4F"/>
          <w:sz w:val="26"/>
          <w:szCs w:val="26"/>
          <w:rtl/>
        </w:rPr>
        <w:t>’</w:t>
      </w:r>
      <w:r>
        <w:rPr>
          <w:rFonts w:ascii="Helvetica" w:hAnsi="Helvetica"/>
          <w:color w:val="4F4F4F"/>
          <w:sz w:val="26"/>
          <w:szCs w:val="26"/>
        </w:rPr>
        <w:t xml:space="preserve">s get real. While the Florida </w:t>
      </w:r>
      <w:r>
        <w:rPr>
          <w:rFonts w:ascii="Helvetica" w:hAnsi="Helvetica"/>
          <w:color w:val="4F4F4F"/>
          <w:sz w:val="26"/>
          <w:szCs w:val="26"/>
        </w:rPr>
        <w:t>Everglades teem with wildlife, there</w:t>
      </w:r>
      <w:r>
        <w:rPr>
          <w:rFonts w:ascii="Helvetica" w:hAnsi="Helvetica"/>
          <w:color w:val="4F4F4F"/>
          <w:sz w:val="26"/>
          <w:szCs w:val="26"/>
          <w:rtl/>
        </w:rPr>
        <w:t>’</w:t>
      </w:r>
      <w:r>
        <w:rPr>
          <w:rFonts w:ascii="Helvetica" w:hAnsi="Helvetica"/>
          <w:color w:val="4F4F4F"/>
          <w:sz w:val="26"/>
          <w:szCs w:val="26"/>
        </w:rPr>
        <w:t>s one beast that draws most people to the grassy mangroves. Is there anything more adrenaline-inducing than hurtling along the waterways perched atop an airboat in search of gators? Probably not. We</w:t>
      </w:r>
      <w:r>
        <w:rPr>
          <w:rFonts w:ascii="Helvetica" w:hAnsi="Helvetica"/>
          <w:color w:val="4F4F4F"/>
          <w:sz w:val="26"/>
          <w:szCs w:val="26"/>
          <w:rtl/>
        </w:rPr>
        <w:t>’</w:t>
      </w:r>
      <w:proofErr w:type="spellStart"/>
      <w:r>
        <w:rPr>
          <w:rFonts w:ascii="Helvetica" w:hAnsi="Helvetica"/>
          <w:color w:val="4F4F4F"/>
          <w:sz w:val="26"/>
          <w:szCs w:val="26"/>
        </w:rPr>
        <w:t>ve</w:t>
      </w:r>
      <w:proofErr w:type="spellEnd"/>
      <w:r>
        <w:rPr>
          <w:rFonts w:ascii="Helvetica" w:hAnsi="Helvetica"/>
          <w:color w:val="4F4F4F"/>
          <w:sz w:val="26"/>
          <w:szCs w:val="26"/>
        </w:rPr>
        <w:t xml:space="preserve"> only got one piec</w:t>
      </w:r>
      <w:r>
        <w:rPr>
          <w:rFonts w:ascii="Helvetica" w:hAnsi="Helvetica"/>
          <w:color w:val="4F4F4F"/>
          <w:sz w:val="26"/>
          <w:szCs w:val="26"/>
        </w:rPr>
        <w:t>e of advice for you: don</w:t>
      </w:r>
      <w:r>
        <w:rPr>
          <w:rFonts w:ascii="Helvetica" w:hAnsi="Helvetica"/>
          <w:color w:val="4F4F4F"/>
          <w:sz w:val="26"/>
          <w:szCs w:val="26"/>
          <w:rtl/>
        </w:rPr>
        <w:t>’</w:t>
      </w:r>
      <w:r>
        <w:rPr>
          <w:rFonts w:ascii="Helvetica" w:hAnsi="Helvetica"/>
          <w:color w:val="4F4F4F"/>
          <w:sz w:val="26"/>
          <w:szCs w:val="26"/>
        </w:rPr>
        <w:t>t fall in.</w:t>
      </w:r>
    </w:p>
    <w:p w14:paraId="46A53822" w14:textId="77777777" w:rsidR="00E4755D" w:rsidRDefault="005B76CD">
      <w:pPr>
        <w:pStyle w:val="Default"/>
        <w:spacing w:before="0" w:line="240" w:lineRule="auto"/>
        <w:rPr>
          <w:rFonts w:ascii="Helvetica" w:eastAsia="Helvetica" w:hAnsi="Helvetica" w:cs="Helvetica"/>
          <w:b/>
          <w:bCs/>
          <w:color w:val="1B16A9"/>
          <w:sz w:val="36"/>
          <w:szCs w:val="36"/>
          <w:u w:val="single"/>
          <w:shd w:val="clear" w:color="auto" w:fill="FFFFFF"/>
        </w:rPr>
      </w:pPr>
      <w:r>
        <w:rPr>
          <w:rFonts w:ascii="Helvetica" w:hAnsi="Helvetica"/>
          <w:b/>
          <w:bCs/>
          <w:color w:val="1B16A9"/>
          <w:sz w:val="36"/>
          <w:szCs w:val="36"/>
          <w:u w:val="single"/>
          <w:shd w:val="clear" w:color="auto" w:fill="FFFFFF"/>
        </w:rPr>
        <w:t xml:space="preserve">The Bee Is Declared </w:t>
      </w:r>
      <w:proofErr w:type="gramStart"/>
      <w:r>
        <w:rPr>
          <w:rFonts w:ascii="Helvetica" w:hAnsi="Helvetica"/>
          <w:b/>
          <w:bCs/>
          <w:color w:val="1B16A9"/>
          <w:sz w:val="36"/>
          <w:szCs w:val="36"/>
          <w:u w:val="single"/>
          <w:shd w:val="clear" w:color="auto" w:fill="FFFFFF"/>
        </w:rPr>
        <w:t>The</w:t>
      </w:r>
      <w:proofErr w:type="gramEnd"/>
      <w:r>
        <w:rPr>
          <w:rFonts w:ascii="Helvetica" w:hAnsi="Helvetica"/>
          <w:b/>
          <w:bCs/>
          <w:color w:val="1B16A9"/>
          <w:sz w:val="36"/>
          <w:szCs w:val="36"/>
          <w:u w:val="single"/>
          <w:shd w:val="clear" w:color="auto" w:fill="FFFFFF"/>
        </w:rPr>
        <w:t xml:space="preserve"> Most Important Living Being On The Planet</w:t>
      </w:r>
    </w:p>
    <w:p w14:paraId="4B6745FF" w14:textId="77777777" w:rsidR="00E4755D" w:rsidRDefault="00E4755D">
      <w:pPr>
        <w:pStyle w:val="Default"/>
        <w:spacing w:before="0" w:line="240" w:lineRule="auto"/>
        <w:rPr>
          <w:rFonts w:ascii="Helvetica" w:eastAsia="Helvetica" w:hAnsi="Helvetica" w:cs="Helvetica"/>
          <w:b/>
          <w:bCs/>
          <w:color w:val="1B16A9"/>
          <w:sz w:val="40"/>
          <w:szCs w:val="40"/>
          <w:u w:val="single"/>
          <w:shd w:val="clear" w:color="auto" w:fill="FFFFFF"/>
        </w:rPr>
      </w:pPr>
    </w:p>
    <w:p w14:paraId="53F512B7" w14:textId="77777777" w:rsidR="00E4755D" w:rsidRDefault="005B76CD">
      <w:pPr>
        <w:pStyle w:val="Default"/>
        <w:spacing w:before="0" w:after="300" w:line="240" w:lineRule="auto"/>
        <w:rPr>
          <w:rFonts w:ascii="Verdana" w:eastAsia="Verdana" w:hAnsi="Verdana" w:cs="Verdana"/>
          <w:color w:val="5E5E5E"/>
          <w:sz w:val="26"/>
          <w:szCs w:val="26"/>
          <w:shd w:val="clear" w:color="auto" w:fill="FFFFFF"/>
        </w:rPr>
      </w:pPr>
      <w:r>
        <w:rPr>
          <w:rFonts w:ascii="Verdana" w:hAnsi="Verdana"/>
          <w:color w:val="5E5E5E"/>
          <w:sz w:val="26"/>
          <w:szCs w:val="26"/>
          <w:shd w:val="clear" w:color="auto" w:fill="FFFFFF"/>
        </w:rPr>
        <w:t xml:space="preserve">Its sting hurts a lot, but if they were to disappear, it would hurt much </w:t>
      </w:r>
      <w:proofErr w:type="spellStart"/>
      <w:proofErr w:type="gramStart"/>
      <w:r>
        <w:rPr>
          <w:rFonts w:ascii="Verdana" w:hAnsi="Verdana"/>
          <w:color w:val="5E5E5E"/>
          <w:sz w:val="26"/>
          <w:szCs w:val="26"/>
          <w:shd w:val="clear" w:color="auto" w:fill="FFFFFF"/>
        </w:rPr>
        <w:t>more.The</w:t>
      </w:r>
      <w:proofErr w:type="spellEnd"/>
      <w:proofErr w:type="gramEnd"/>
      <w:r>
        <w:rPr>
          <w:rFonts w:ascii="Verdana" w:hAnsi="Verdana"/>
          <w:color w:val="5E5E5E"/>
          <w:sz w:val="26"/>
          <w:szCs w:val="26"/>
          <w:shd w:val="clear" w:color="auto" w:fill="FFFFFF"/>
        </w:rPr>
        <w:t xml:space="preserve"> Earth Watch Institute concluded in the last debate of the Royal </w:t>
      </w:r>
      <w:r>
        <w:rPr>
          <w:rFonts w:ascii="Verdana" w:hAnsi="Verdana"/>
          <w:color w:val="5E5E5E"/>
          <w:sz w:val="26"/>
          <w:szCs w:val="26"/>
          <w:shd w:val="clear" w:color="auto" w:fill="FFFFFF"/>
        </w:rPr>
        <w:t>Geographical Society of London, that bees are the most important living being on the planet, however,</w:t>
      </w:r>
      <w:r>
        <w:rPr>
          <w:rFonts w:ascii="Verdana" w:hAnsi="Verdana"/>
          <w:color w:val="5E5E5E"/>
          <w:sz w:val="26"/>
          <w:szCs w:val="26"/>
          <w:shd w:val="clear" w:color="auto" w:fill="FFFFFF"/>
        </w:rPr>
        <w:t> </w:t>
      </w:r>
      <w:r>
        <w:rPr>
          <w:rFonts w:ascii="Verdana" w:hAnsi="Verdana"/>
          <w:color w:val="5E5E5E"/>
          <w:sz w:val="26"/>
          <w:szCs w:val="26"/>
          <w:shd w:val="clear" w:color="auto" w:fill="FFFFFF"/>
        </w:rPr>
        <w:t>scientists have also made an announcement: Bees have already entered into extinction risk.</w:t>
      </w:r>
    </w:p>
    <w:p w14:paraId="7BDBD077" w14:textId="77777777" w:rsidR="00E4755D" w:rsidRDefault="005B76CD">
      <w:pPr>
        <w:pStyle w:val="Default"/>
        <w:spacing w:before="0" w:line="240" w:lineRule="auto"/>
        <w:jc w:val="center"/>
        <w:rPr>
          <w:rStyle w:val="None"/>
          <w:rFonts w:ascii="Verdana" w:eastAsia="Verdana" w:hAnsi="Verdana" w:cs="Verdana"/>
          <w:sz w:val="30"/>
          <w:szCs w:val="30"/>
          <w:shd w:val="clear" w:color="auto" w:fill="FFFFFF"/>
        </w:rPr>
      </w:pPr>
      <w:r>
        <w:rPr>
          <w:rStyle w:val="None"/>
          <w:rFonts w:ascii="Verdana" w:eastAsia="Verdana" w:hAnsi="Verdana" w:cs="Verdana"/>
          <w:noProof/>
          <w:color w:val="FF4400"/>
          <w:sz w:val="30"/>
          <w:szCs w:val="30"/>
          <w:shd w:val="clear" w:color="auto" w:fill="FFFFFF"/>
        </w:rPr>
        <w:drawing>
          <wp:inline distT="0" distB="0" distL="0" distR="0" wp14:anchorId="57F3F35E" wp14:editId="44CC50B0">
            <wp:extent cx="3123161" cy="1612900"/>
            <wp:effectExtent l="0" t="0" r="0" b="0"/>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18"/>
                    <a:stretch>
                      <a:fillRect/>
                    </a:stretch>
                  </pic:blipFill>
                  <pic:spPr>
                    <a:xfrm>
                      <a:off x="0" y="0"/>
                      <a:ext cx="3123161" cy="1612900"/>
                    </a:xfrm>
                    <a:prstGeom prst="rect">
                      <a:avLst/>
                    </a:prstGeom>
                    <a:ln w="12700" cap="flat">
                      <a:noFill/>
                      <a:miter lim="400000"/>
                    </a:ln>
                    <a:effectLst/>
                  </pic:spPr>
                </pic:pic>
              </a:graphicData>
            </a:graphic>
          </wp:inline>
        </w:drawing>
      </w:r>
    </w:p>
    <w:p w14:paraId="3AD96B34" w14:textId="77777777" w:rsidR="00E4755D" w:rsidRDefault="00E4755D">
      <w:pPr>
        <w:pStyle w:val="Default"/>
        <w:spacing w:before="0" w:line="240" w:lineRule="auto"/>
        <w:rPr>
          <w:rFonts w:ascii="Times Roman" w:eastAsia="Times Roman" w:hAnsi="Times Roman" w:cs="Times Roman"/>
          <w:sz w:val="32"/>
          <w:szCs w:val="32"/>
          <w:shd w:val="clear" w:color="auto" w:fill="FFFFFF"/>
        </w:rPr>
      </w:pPr>
    </w:p>
    <w:p w14:paraId="41F27B0A" w14:textId="77777777" w:rsidR="00E4755D" w:rsidRDefault="005B76CD">
      <w:pPr>
        <w:pStyle w:val="Default"/>
        <w:spacing w:before="0" w:line="240" w:lineRule="auto"/>
        <w:jc w:val="both"/>
        <w:rPr>
          <w:rStyle w:val="None"/>
          <w:rFonts w:ascii="Helvetica" w:eastAsia="Helvetica" w:hAnsi="Helvetica" w:cs="Helvetica"/>
          <w:color w:val="5E5E5E"/>
          <w:sz w:val="26"/>
          <w:szCs w:val="26"/>
          <w:shd w:val="clear" w:color="auto" w:fill="FFFFFF"/>
        </w:rPr>
      </w:pPr>
      <w:r>
        <w:rPr>
          <w:rFonts w:ascii="Verdana" w:hAnsi="Verdana"/>
          <w:color w:val="5E5E5E"/>
          <w:sz w:val="26"/>
          <w:szCs w:val="26"/>
          <w:shd w:val="clear" w:color="auto" w:fill="FFFFFF"/>
        </w:rPr>
        <w:t xml:space="preserve">Bees around the world have disappeared up to 90% </w:t>
      </w:r>
      <w:r>
        <w:rPr>
          <w:rFonts w:ascii="Verdana" w:hAnsi="Verdana"/>
          <w:color w:val="5E5E5E"/>
          <w:sz w:val="26"/>
          <w:szCs w:val="26"/>
          <w:shd w:val="clear" w:color="auto" w:fill="FFFFFF"/>
        </w:rPr>
        <w:t>according to recent studies, the reasons are different depending on the region, but among the main reasons are massive deforestation, lack of safe places for nests, lack of flowers, use uncontrolled pesticides, changes in soil, among others.</w:t>
      </w:r>
    </w:p>
    <w:p w14:paraId="0E66FD9C" w14:textId="77777777" w:rsidR="00E4755D" w:rsidRDefault="005B76CD">
      <w:pPr>
        <w:pStyle w:val="Default"/>
        <w:spacing w:before="0" w:line="240" w:lineRule="auto"/>
        <w:rPr>
          <w:rStyle w:val="None"/>
          <w:rFonts w:ascii="Helvetica" w:eastAsia="Helvetica" w:hAnsi="Helvetica" w:cs="Helvetica"/>
          <w:color w:val="5E5E5E"/>
          <w:sz w:val="30"/>
          <w:szCs w:val="30"/>
          <w:shd w:val="clear" w:color="auto" w:fill="FFFFFF"/>
        </w:rPr>
      </w:pPr>
      <w:r>
        <w:rPr>
          <w:rStyle w:val="None"/>
          <w:rFonts w:ascii="Verdana" w:eastAsia="Verdana" w:hAnsi="Verdana" w:cs="Verdana"/>
          <w:noProof/>
          <w:sz w:val="30"/>
          <w:szCs w:val="30"/>
          <w:shd w:val="clear" w:color="auto" w:fill="FFFFFF"/>
        </w:rPr>
        <w:drawing>
          <wp:inline distT="0" distB="0" distL="0" distR="0" wp14:anchorId="6D404D39" wp14:editId="56DF6304">
            <wp:extent cx="2663444" cy="1773854"/>
            <wp:effectExtent l="0" t="0" r="0" b="0"/>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19"/>
                    <a:stretch>
                      <a:fillRect/>
                    </a:stretch>
                  </pic:blipFill>
                  <pic:spPr>
                    <a:xfrm>
                      <a:off x="0" y="0"/>
                      <a:ext cx="2663444" cy="1773854"/>
                    </a:xfrm>
                    <a:prstGeom prst="rect">
                      <a:avLst/>
                    </a:prstGeom>
                    <a:ln w="12700" cap="flat">
                      <a:noFill/>
                      <a:miter lim="400000"/>
                    </a:ln>
                    <a:effectLst/>
                  </pic:spPr>
                </pic:pic>
              </a:graphicData>
            </a:graphic>
          </wp:inline>
        </w:drawing>
      </w:r>
    </w:p>
    <w:p w14:paraId="201C0E62" w14:textId="77777777" w:rsidR="00E4755D" w:rsidRDefault="005B76CD">
      <w:pPr>
        <w:pStyle w:val="Default"/>
        <w:spacing w:before="0" w:after="240" w:line="240" w:lineRule="auto"/>
        <w:jc w:val="both"/>
        <w:rPr>
          <w:rStyle w:val="None"/>
          <w:rFonts w:ascii="Helvetica" w:eastAsia="Helvetica" w:hAnsi="Helvetica" w:cs="Helvetica"/>
          <w:color w:val="2C3E50"/>
          <w:sz w:val="45"/>
          <w:szCs w:val="45"/>
          <w:shd w:val="clear" w:color="auto" w:fill="FFFFFF"/>
        </w:rPr>
      </w:pPr>
      <w:r>
        <w:rPr>
          <w:rStyle w:val="None"/>
          <w:rFonts w:ascii="Helvetica" w:hAnsi="Helvetica"/>
          <w:b/>
          <w:bCs/>
          <w:color w:val="112114"/>
          <w:sz w:val="30"/>
          <w:szCs w:val="30"/>
          <w:u w:val="single"/>
          <w:shd w:val="clear" w:color="auto" w:fill="FFFFFF"/>
        </w:rPr>
        <w:t>WHY</w:t>
      </w:r>
      <w:r>
        <w:rPr>
          <w:rStyle w:val="None"/>
          <w:rFonts w:ascii="Helvetica" w:hAnsi="Helvetica"/>
          <w:b/>
          <w:bCs/>
          <w:color w:val="5E5E5E"/>
          <w:sz w:val="30"/>
          <w:szCs w:val="30"/>
          <w:u w:val="single"/>
          <w:shd w:val="clear" w:color="auto" w:fill="FFFFFF"/>
        </w:rPr>
        <w:t xml:space="preserve"> </w:t>
      </w:r>
      <w:r>
        <w:rPr>
          <w:rFonts w:ascii="Helvetica" w:hAnsi="Helvetica"/>
          <w:color w:val="2C3E50"/>
          <w:sz w:val="20"/>
          <w:szCs w:val="20"/>
          <w:shd w:val="clear" w:color="auto" w:fill="FFFFFF"/>
        </w:rPr>
        <w:t>HAVE</w:t>
      </w:r>
      <w:r>
        <w:rPr>
          <w:rFonts w:ascii="Helvetica" w:hAnsi="Helvetica"/>
          <w:color w:val="2C3E50"/>
          <w:sz w:val="20"/>
          <w:szCs w:val="20"/>
          <w:shd w:val="clear" w:color="auto" w:fill="FFFFFF"/>
        </w:rPr>
        <w:t xml:space="preserve"> BEES BEEN DECLARED AS THE MOST VALUABLE LIVING BEING ON OUR PLANET?</w:t>
      </w:r>
    </w:p>
    <w:p w14:paraId="6F608EBB" w14:textId="77777777" w:rsidR="00E4755D" w:rsidRDefault="005B76CD">
      <w:pPr>
        <w:pStyle w:val="Default"/>
        <w:spacing w:before="0" w:line="240" w:lineRule="auto"/>
        <w:jc w:val="both"/>
        <w:rPr>
          <w:rFonts w:ascii="Verdana" w:eastAsia="Verdana" w:hAnsi="Verdana" w:cs="Verdana"/>
          <w:color w:val="5E5E5E"/>
          <w:u w:val="single"/>
          <w:shd w:val="clear" w:color="auto" w:fill="FFFFFF"/>
        </w:rPr>
      </w:pPr>
      <w:r>
        <w:rPr>
          <w:rFonts w:ascii="Verdana" w:hAnsi="Verdana"/>
          <w:color w:val="5E5E5E"/>
          <w:u w:val="single"/>
          <w:shd w:val="clear" w:color="auto" w:fill="FFFFFF"/>
        </w:rPr>
        <w:lastRenderedPageBreak/>
        <w:t>It was determined that</w:t>
      </w:r>
      <w:r>
        <w:rPr>
          <w:rFonts w:ascii="Verdana" w:hAnsi="Verdana"/>
          <w:color w:val="5E5E5E"/>
          <w:u w:val="single"/>
          <w:shd w:val="clear" w:color="auto" w:fill="FFFFFF"/>
        </w:rPr>
        <w:t> </w:t>
      </w:r>
      <w:r>
        <w:rPr>
          <w:rFonts w:ascii="Verdana" w:hAnsi="Verdana"/>
          <w:color w:val="5E5E5E"/>
          <w:u w:val="single"/>
          <w:shd w:val="clear" w:color="auto" w:fill="FFFFFF"/>
        </w:rPr>
        <w:t xml:space="preserve">bees are the only living being that is </w:t>
      </w:r>
      <w:r>
        <w:rPr>
          <w:rStyle w:val="None"/>
          <w:rFonts w:ascii="Verdana" w:hAnsi="Verdana"/>
          <w:b/>
          <w:bCs/>
          <w:color w:val="5E5E5E"/>
          <w:u w:val="single"/>
          <w:shd w:val="clear" w:color="auto" w:fill="FFFFFF"/>
        </w:rPr>
        <w:t>not</w:t>
      </w:r>
      <w:r>
        <w:rPr>
          <w:rFonts w:ascii="Verdana" w:hAnsi="Verdana"/>
          <w:color w:val="5E5E5E"/>
          <w:u w:val="single"/>
          <w:shd w:val="clear" w:color="auto" w:fill="FFFFFF"/>
        </w:rPr>
        <w:t xml:space="preserve"> a carrier of any type of pathogen,</w:t>
      </w:r>
      <w:r>
        <w:rPr>
          <w:rFonts w:ascii="Verdana" w:hAnsi="Verdana"/>
          <w:color w:val="5E5E5E"/>
          <w:u w:val="single"/>
          <w:shd w:val="clear" w:color="auto" w:fill="FFFFFF"/>
        </w:rPr>
        <w:t> </w:t>
      </w:r>
      <w:r>
        <w:rPr>
          <w:rFonts w:ascii="Verdana" w:hAnsi="Verdana"/>
          <w:color w:val="5E5E5E"/>
          <w:u w:val="single"/>
          <w:shd w:val="clear" w:color="auto" w:fill="FFFFFF"/>
        </w:rPr>
        <w:t xml:space="preserve">regardless of whether it is a fungus, a </w:t>
      </w:r>
      <w:proofErr w:type="gramStart"/>
      <w:r>
        <w:rPr>
          <w:rFonts w:ascii="Verdana" w:hAnsi="Verdana"/>
          <w:color w:val="5E5E5E"/>
          <w:u w:val="single"/>
          <w:shd w:val="clear" w:color="auto" w:fill="FFFFFF"/>
        </w:rPr>
        <w:t>virus</w:t>
      </w:r>
      <w:proofErr w:type="gramEnd"/>
      <w:r>
        <w:rPr>
          <w:rFonts w:ascii="Verdana" w:hAnsi="Verdana"/>
          <w:color w:val="5E5E5E"/>
          <w:u w:val="single"/>
          <w:shd w:val="clear" w:color="auto" w:fill="FFFFFF"/>
        </w:rPr>
        <w:t xml:space="preserve"> or a bacterium.</w:t>
      </w:r>
    </w:p>
    <w:p w14:paraId="6650808F" w14:textId="77777777" w:rsidR="00E4755D" w:rsidRDefault="00E4755D">
      <w:pPr>
        <w:pStyle w:val="Default"/>
        <w:spacing w:before="0" w:line="240" w:lineRule="auto"/>
        <w:rPr>
          <w:rStyle w:val="None"/>
          <w:rFonts w:ascii="Verdana" w:eastAsia="Verdana" w:hAnsi="Verdana" w:cs="Verdana"/>
          <w:color w:val="5E5E5E"/>
          <w:shd w:val="clear" w:color="auto" w:fill="FFFFFF"/>
        </w:rPr>
      </w:pPr>
    </w:p>
    <w:p w14:paraId="3960EC0E" w14:textId="77777777" w:rsidR="00E4755D" w:rsidRDefault="005B76CD">
      <w:pPr>
        <w:pStyle w:val="Default"/>
        <w:spacing w:before="0" w:line="240" w:lineRule="auto"/>
        <w:jc w:val="both"/>
        <w:rPr>
          <w:rFonts w:ascii="Verdana" w:eastAsia="Verdana" w:hAnsi="Verdana" w:cs="Verdana"/>
          <w:color w:val="5E5E5E"/>
          <w:shd w:val="clear" w:color="auto" w:fill="FFFFFF"/>
        </w:rPr>
      </w:pPr>
      <w:r>
        <w:rPr>
          <w:rFonts w:ascii="Verdana" w:hAnsi="Verdana"/>
          <w:color w:val="5E5E5E"/>
          <w:shd w:val="clear" w:color="auto" w:fill="FFFFFF"/>
        </w:rPr>
        <w:t xml:space="preserve">The </w:t>
      </w:r>
      <w:r>
        <w:rPr>
          <w:rFonts w:ascii="Verdana" w:hAnsi="Verdana"/>
          <w:color w:val="5E5E5E"/>
          <w:shd w:val="clear" w:color="auto" w:fill="FFFFFF"/>
        </w:rPr>
        <w:t>agriculture of the world depends on 70% of these insects, to put it more clearly and directly, we could say that</w:t>
      </w:r>
      <w:r>
        <w:rPr>
          <w:rFonts w:ascii="Verdana" w:hAnsi="Verdana"/>
          <w:color w:val="5E5E5E"/>
          <w:shd w:val="clear" w:color="auto" w:fill="FFFFFF"/>
        </w:rPr>
        <w:t> </w:t>
      </w:r>
      <w:r>
        <w:rPr>
          <w:rFonts w:ascii="Verdana" w:hAnsi="Verdana"/>
          <w:color w:val="5E5E5E"/>
          <w:shd w:val="clear" w:color="auto" w:fill="FFFFFF"/>
        </w:rPr>
        <w:t>70 of 100 foods are intervened in favor by bees.</w:t>
      </w:r>
    </w:p>
    <w:p w14:paraId="564CA376" w14:textId="77777777" w:rsidR="00E4755D" w:rsidRDefault="00E4755D">
      <w:pPr>
        <w:pStyle w:val="Default"/>
        <w:spacing w:before="0" w:line="240" w:lineRule="auto"/>
        <w:rPr>
          <w:rStyle w:val="None"/>
          <w:rFonts w:ascii="Verdana" w:eastAsia="Verdana" w:hAnsi="Verdana" w:cs="Verdana"/>
          <w:color w:val="5E5E5E"/>
          <w:shd w:val="clear" w:color="auto" w:fill="FFFFFF"/>
        </w:rPr>
      </w:pPr>
    </w:p>
    <w:p w14:paraId="5527BF8E" w14:textId="77777777" w:rsidR="00E4755D" w:rsidRDefault="005B76CD">
      <w:pPr>
        <w:pStyle w:val="Default"/>
        <w:spacing w:before="0" w:line="240" w:lineRule="auto"/>
        <w:jc w:val="both"/>
        <w:rPr>
          <w:rFonts w:ascii="Verdana" w:eastAsia="Verdana" w:hAnsi="Verdana" w:cs="Verdana"/>
          <w:color w:val="5E5E5E"/>
          <w:shd w:val="clear" w:color="auto" w:fill="FFFFFF"/>
        </w:rPr>
      </w:pPr>
      <w:proofErr w:type="gramStart"/>
      <w:r>
        <w:rPr>
          <w:rFonts w:ascii="Verdana" w:hAnsi="Verdana"/>
          <w:color w:val="5E5E5E"/>
          <w:shd w:val="clear" w:color="auto" w:fill="FFFFFF"/>
        </w:rPr>
        <w:t>Also</w:t>
      </w:r>
      <w:proofErr w:type="gramEnd"/>
      <w:r>
        <w:rPr>
          <w:rFonts w:ascii="Verdana" w:hAnsi="Verdana"/>
          <w:color w:val="5E5E5E"/>
          <w:shd w:val="clear" w:color="auto" w:fill="FFFFFF"/>
        </w:rPr>
        <w:t> </w:t>
      </w:r>
      <w:r>
        <w:rPr>
          <w:rFonts w:ascii="Verdana" w:hAnsi="Verdana"/>
          <w:color w:val="5E5E5E"/>
          <w:shd w:val="clear" w:color="auto" w:fill="FFFFFF"/>
        </w:rPr>
        <w:t xml:space="preserve">the pollination that the bees make allows the plants to reproduce, of which </w:t>
      </w:r>
      <w:r>
        <w:rPr>
          <w:rFonts w:ascii="Verdana" w:hAnsi="Verdana"/>
          <w:color w:val="5E5E5E"/>
          <w:shd w:val="clear" w:color="auto" w:fill="FFFFFF"/>
        </w:rPr>
        <w:t>millions of animals feed,</w:t>
      </w:r>
      <w:r>
        <w:rPr>
          <w:rFonts w:ascii="Verdana" w:hAnsi="Verdana"/>
          <w:color w:val="5E5E5E"/>
          <w:shd w:val="clear" w:color="auto" w:fill="FFFFFF"/>
        </w:rPr>
        <w:t> </w:t>
      </w:r>
      <w:r>
        <w:rPr>
          <w:rFonts w:ascii="Verdana" w:hAnsi="Verdana"/>
          <w:color w:val="5E5E5E"/>
          <w:shd w:val="clear" w:color="auto" w:fill="FFFFFF"/>
        </w:rPr>
        <w:t>without them, the fauna would soon begin to disappear.</w:t>
      </w:r>
    </w:p>
    <w:p w14:paraId="70EC94AF" w14:textId="77777777" w:rsidR="00E4755D" w:rsidRDefault="005B76CD">
      <w:pPr>
        <w:pStyle w:val="Default"/>
        <w:spacing w:before="0" w:line="240" w:lineRule="auto"/>
        <w:jc w:val="both"/>
        <w:rPr>
          <w:rFonts w:ascii="Verdana" w:eastAsia="Verdana" w:hAnsi="Verdana" w:cs="Verdana"/>
          <w:color w:val="5E5E5E"/>
          <w:shd w:val="clear" w:color="auto" w:fill="FFFFFF"/>
        </w:rPr>
      </w:pPr>
      <w:r>
        <w:rPr>
          <w:rFonts w:ascii="Verdana" w:hAnsi="Verdana"/>
          <w:color w:val="5E5E5E"/>
          <w:shd w:val="clear" w:color="auto" w:fill="FFFFFF"/>
        </w:rPr>
        <w:t>The honey produced by bees, not only serve as food, but also provide many benefits to our health and our skin.</w:t>
      </w:r>
    </w:p>
    <w:p w14:paraId="3F10DF35" w14:textId="77777777" w:rsidR="00E4755D" w:rsidRDefault="00E4755D">
      <w:pPr>
        <w:pStyle w:val="Default"/>
        <w:spacing w:before="0" w:line="240" w:lineRule="auto"/>
        <w:jc w:val="both"/>
        <w:rPr>
          <w:rStyle w:val="None"/>
          <w:rFonts w:ascii="Verdana" w:eastAsia="Verdana" w:hAnsi="Verdana" w:cs="Verdana"/>
          <w:color w:val="5E5E5E"/>
          <w:shd w:val="clear" w:color="auto" w:fill="FFFFFF"/>
        </w:rPr>
      </w:pPr>
    </w:p>
    <w:p w14:paraId="054FC1CF" w14:textId="77777777" w:rsidR="00E4755D" w:rsidRDefault="005B76CD">
      <w:pPr>
        <w:pStyle w:val="Default"/>
        <w:spacing w:before="0" w:line="240" w:lineRule="auto"/>
        <w:jc w:val="both"/>
        <w:rPr>
          <w:rFonts w:ascii="Verdana" w:eastAsia="Verdana" w:hAnsi="Verdana" w:cs="Verdana"/>
          <w:b/>
          <w:bCs/>
          <w:color w:val="5E5E5E"/>
          <w:u w:val="single"/>
          <w:shd w:val="clear" w:color="auto" w:fill="FFFFFF"/>
        </w:rPr>
      </w:pPr>
      <w:r>
        <w:rPr>
          <w:rFonts w:ascii="Verdana" w:hAnsi="Verdana"/>
          <w:b/>
          <w:bCs/>
          <w:color w:val="5E5E5E"/>
          <w:u w:val="single"/>
          <w:shd w:val="clear" w:color="auto" w:fill="FFFFFF"/>
        </w:rPr>
        <w:t>"According to a quote attributed to Albert Einstein,</w:t>
      </w:r>
      <w:r>
        <w:rPr>
          <w:rFonts w:ascii="Verdana" w:hAnsi="Verdana"/>
          <w:b/>
          <w:bCs/>
          <w:color w:val="5E5E5E"/>
          <w:u w:val="single"/>
          <w:shd w:val="clear" w:color="auto" w:fill="FFFFFF"/>
        </w:rPr>
        <w:t> </w:t>
      </w:r>
      <w:r>
        <w:rPr>
          <w:rFonts w:ascii="Verdana" w:hAnsi="Verdana"/>
          <w:b/>
          <w:bCs/>
          <w:color w:val="5E5E5E"/>
          <w:u w:val="single"/>
          <w:shd w:val="clear" w:color="auto" w:fill="FFFFFF"/>
        </w:rPr>
        <w:t xml:space="preserve">If the </w:t>
      </w:r>
      <w:r>
        <w:rPr>
          <w:rFonts w:ascii="Verdana" w:hAnsi="Verdana"/>
          <w:b/>
          <w:bCs/>
          <w:color w:val="5E5E5E"/>
          <w:u w:val="single"/>
          <w:shd w:val="clear" w:color="auto" w:fill="FFFFFF"/>
        </w:rPr>
        <w:t xml:space="preserve">bees disappear, humans </w:t>
      </w:r>
      <w:proofErr w:type="gramStart"/>
      <w:r>
        <w:rPr>
          <w:rFonts w:ascii="Verdana" w:hAnsi="Verdana"/>
          <w:b/>
          <w:bCs/>
          <w:color w:val="5E5E5E"/>
          <w:u w:val="single"/>
          <w:shd w:val="clear" w:color="auto" w:fill="FFFFFF"/>
        </w:rPr>
        <w:t>would</w:t>
      </w:r>
      <w:proofErr w:type="gramEnd"/>
      <w:r>
        <w:rPr>
          <w:rFonts w:ascii="Verdana" w:hAnsi="Verdana"/>
          <w:b/>
          <w:bCs/>
          <w:color w:val="5E5E5E"/>
          <w:u w:val="single"/>
          <w:shd w:val="clear" w:color="auto" w:fill="FFFFFF"/>
        </w:rPr>
        <w:t xml:space="preserve"> have 4 years to live.</w:t>
      </w:r>
      <w:r>
        <w:rPr>
          <w:rFonts w:ascii="Verdana" w:hAnsi="Verdana"/>
          <w:b/>
          <w:bCs/>
          <w:color w:val="5E5E5E"/>
          <w:u w:val="single"/>
          <w:shd w:val="clear" w:color="auto" w:fill="FFFFFF"/>
        </w:rPr>
        <w:t>”</w:t>
      </w:r>
    </w:p>
    <w:p w14:paraId="5FCAD599" w14:textId="77777777" w:rsidR="00E4755D" w:rsidRDefault="00E4755D">
      <w:pPr>
        <w:pStyle w:val="Default"/>
        <w:spacing w:before="0" w:line="240" w:lineRule="auto"/>
        <w:jc w:val="both"/>
        <w:rPr>
          <w:rFonts w:ascii="Verdana" w:eastAsia="Verdana" w:hAnsi="Verdana" w:cs="Verdana"/>
          <w:color w:val="5E5E5E"/>
          <w:u w:val="single"/>
          <w:shd w:val="clear" w:color="auto" w:fill="FFFFFF"/>
        </w:rPr>
      </w:pPr>
    </w:p>
    <w:p w14:paraId="03713FA7" w14:textId="77777777" w:rsidR="00E4755D" w:rsidRDefault="005B76CD">
      <w:pPr>
        <w:pStyle w:val="Default"/>
        <w:spacing w:before="0" w:line="240" w:lineRule="auto"/>
        <w:jc w:val="both"/>
        <w:rPr>
          <w:rStyle w:val="None"/>
          <w:rFonts w:ascii="Verdana" w:eastAsia="Verdana" w:hAnsi="Verdana" w:cs="Verdana"/>
          <w:color w:val="5E5E5E"/>
          <w:sz w:val="30"/>
          <w:szCs w:val="30"/>
          <w:shd w:val="clear" w:color="auto" w:fill="FFFFFF"/>
        </w:rPr>
      </w:pPr>
      <w:r>
        <w:rPr>
          <w:rStyle w:val="None"/>
          <w:rFonts w:ascii="Verdana" w:eastAsia="Verdana" w:hAnsi="Verdana" w:cs="Verdana"/>
          <w:noProof/>
          <w:color w:val="5E5E5E"/>
          <w:sz w:val="30"/>
          <w:szCs w:val="30"/>
          <w:shd w:val="clear" w:color="auto" w:fill="FFFFFF"/>
        </w:rPr>
        <w:drawing>
          <wp:inline distT="0" distB="0" distL="0" distR="0" wp14:anchorId="52E66C17" wp14:editId="6CCD8DD0">
            <wp:extent cx="3953998" cy="2633363"/>
            <wp:effectExtent l="0" t="0" r="0" b="0"/>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20"/>
                    <a:stretch>
                      <a:fillRect/>
                    </a:stretch>
                  </pic:blipFill>
                  <pic:spPr>
                    <a:xfrm>
                      <a:off x="0" y="0"/>
                      <a:ext cx="3953998" cy="2633363"/>
                    </a:xfrm>
                    <a:prstGeom prst="rect">
                      <a:avLst/>
                    </a:prstGeom>
                    <a:ln w="12700" cap="flat">
                      <a:noFill/>
                      <a:miter lim="400000"/>
                    </a:ln>
                    <a:effectLst/>
                  </pic:spPr>
                </pic:pic>
              </a:graphicData>
            </a:graphic>
          </wp:inline>
        </w:drawing>
      </w:r>
    </w:p>
    <w:p w14:paraId="2AA3A0D1" w14:textId="77777777" w:rsidR="00E4755D" w:rsidRDefault="005B76CD">
      <w:pPr>
        <w:pStyle w:val="Default"/>
        <w:spacing w:before="0" w:line="240" w:lineRule="auto"/>
        <w:jc w:val="both"/>
        <w:rPr>
          <w:rStyle w:val="None"/>
          <w:rFonts w:ascii="Helvetica" w:eastAsia="Helvetica" w:hAnsi="Helvetica" w:cs="Helvetica"/>
          <w:color w:val="101D0F"/>
          <w:sz w:val="30"/>
          <w:szCs w:val="30"/>
          <w:u w:val="single"/>
          <w:shd w:val="clear" w:color="auto" w:fill="FFFFFF"/>
        </w:rPr>
      </w:pPr>
      <w:r>
        <w:rPr>
          <w:rStyle w:val="None"/>
          <w:rFonts w:ascii="Helvetica" w:hAnsi="Helvetica"/>
          <w:color w:val="101D0F"/>
          <w:sz w:val="30"/>
          <w:szCs w:val="30"/>
          <w:u w:val="single"/>
          <w:shd w:val="clear" w:color="auto" w:fill="FFFFFF"/>
        </w:rPr>
        <w:t>Quote for the day:</w:t>
      </w:r>
    </w:p>
    <w:p w14:paraId="625D3FC6" w14:textId="77777777" w:rsidR="00E4755D" w:rsidRDefault="00E4755D">
      <w:pPr>
        <w:pStyle w:val="Default"/>
        <w:spacing w:before="0" w:line="240" w:lineRule="auto"/>
        <w:jc w:val="both"/>
        <w:rPr>
          <w:rStyle w:val="None"/>
          <w:rFonts w:ascii="Verdana" w:eastAsia="Verdana" w:hAnsi="Verdana" w:cs="Verdana"/>
          <w:color w:val="1D16B8"/>
          <w:sz w:val="32"/>
          <w:szCs w:val="32"/>
          <w:u w:val="single"/>
          <w:shd w:val="clear" w:color="auto" w:fill="FFFFFF"/>
        </w:rPr>
      </w:pPr>
    </w:p>
    <w:p w14:paraId="2E648492" w14:textId="77777777" w:rsidR="00E4755D" w:rsidRDefault="005B76CD">
      <w:pPr>
        <w:pStyle w:val="Default"/>
        <w:spacing w:before="0" w:line="240" w:lineRule="auto"/>
        <w:jc w:val="both"/>
        <w:rPr>
          <w:rFonts w:ascii="Verdana" w:eastAsia="Verdana" w:hAnsi="Verdana" w:cs="Verdana"/>
          <w:color w:val="1D16B8"/>
          <w:sz w:val="32"/>
          <w:szCs w:val="32"/>
          <w:u w:val="single"/>
        </w:rPr>
      </w:pPr>
      <w:r>
        <w:rPr>
          <w:rFonts w:ascii="Verdana" w:hAnsi="Verdana"/>
          <w:color w:val="1D16B8"/>
          <w:sz w:val="32"/>
          <w:szCs w:val="32"/>
          <w:u w:val="single"/>
        </w:rPr>
        <w:lastRenderedPageBreak/>
        <w:t>[Whatever] happens to other beings is happening to us</w:t>
      </w:r>
      <w:r>
        <w:rPr>
          <w:rFonts w:ascii="Verdana" w:hAnsi="Verdana"/>
          <w:color w:val="1D16B8"/>
          <w:sz w:val="32"/>
          <w:szCs w:val="32"/>
          <w:u w:val="single"/>
        </w:rPr>
        <w:t xml:space="preserve">… </w:t>
      </w:r>
      <w:r>
        <w:rPr>
          <w:rFonts w:ascii="Verdana" w:hAnsi="Verdana"/>
          <w:color w:val="1D16B8"/>
          <w:sz w:val="32"/>
          <w:szCs w:val="32"/>
          <w:u w:val="single"/>
        </w:rPr>
        <w:t>that leads to a new orientation in life where we live equally for ourselves and for others, and we are joyful and happy</w:t>
      </w:r>
      <w:r>
        <w:rPr>
          <w:rFonts w:ascii="Verdana" w:hAnsi="Verdana"/>
          <w:color w:val="1D16B8"/>
          <w:sz w:val="32"/>
          <w:szCs w:val="32"/>
          <w:u w:val="single"/>
        </w:rPr>
        <w:t xml:space="preserve">… </w:t>
      </w:r>
      <w:r>
        <w:rPr>
          <w:rFonts w:ascii="Verdana" w:hAnsi="Verdana"/>
          <w:color w:val="1D16B8"/>
          <w:sz w:val="32"/>
          <w:szCs w:val="32"/>
          <w:u w:val="single"/>
        </w:rPr>
        <w:t xml:space="preserve">Compassion makes </w:t>
      </w:r>
      <w:r>
        <w:rPr>
          <w:noProof/>
        </w:rPr>
        <w:drawing>
          <wp:anchor distT="152400" distB="152400" distL="152400" distR="152400" simplePos="0" relativeHeight="251659264" behindDoc="0" locked="0" layoutInCell="1" allowOverlap="1" wp14:anchorId="24C64E23" wp14:editId="66B06C01">
            <wp:simplePos x="0" y="0"/>
            <wp:positionH relativeFrom="page">
              <wp:posOffset>4922554</wp:posOffset>
            </wp:positionH>
            <wp:positionV relativeFrom="page">
              <wp:posOffset>2900233</wp:posOffset>
            </wp:positionV>
            <wp:extent cx="4681074" cy="2633104"/>
            <wp:effectExtent l="0" t="0" r="0" b="0"/>
            <wp:wrapThrough wrapText="bothSides" distL="152400" distR="152400">
              <wp:wrapPolygon edited="1">
                <wp:start x="0" y="0"/>
                <wp:lineTo x="21600" y="0"/>
                <wp:lineTo x="21600" y="21600"/>
                <wp:lineTo x="0" y="21600"/>
                <wp:lineTo x="0" y="0"/>
              </wp:wrapPolygon>
            </wp:wrapThrough>
            <wp:docPr id="1073741831" name="officeArt object" descr="Web Video">
              <a:hlinkClick xmlns:a="http://schemas.openxmlformats.org/drawingml/2006/main" r:id="rId21"/>
            </wp:docPr>
            <wp:cNvGraphicFramePr/>
            <a:graphic xmlns:a="http://schemas.openxmlformats.org/drawingml/2006/main">
              <a:graphicData uri="http://schemas.openxmlformats.org/drawingml/2006/picture">
                <pic:pic xmlns:pic="http://schemas.openxmlformats.org/drawingml/2006/picture">
                  <pic:nvPicPr>
                    <pic:cNvPr id="1073741831" name="Web Video" descr="Web Video">
                      <a:hlinkClick r:id="rId21"/>
                    </pic:cNvPr>
                    <pic:cNvPicPr>
                      <a:picLocks/>
                    </pic:cNvPicPr>
                  </pic:nvPicPr>
                  <pic:blipFill>
                    <a:blip r:embed="rId22"/>
                    <a:stretch>
                      <a:fillRect/>
                    </a:stretch>
                  </pic:blipFill>
                  <pic:spPr>
                    <a:xfrm>
                      <a:off x="0" y="0"/>
                      <a:ext cx="4681074" cy="2633104"/>
                    </a:xfrm>
                    <a:prstGeom prst="rect">
                      <a:avLst/>
                    </a:prstGeom>
                  </pic:spPr>
                </pic:pic>
              </a:graphicData>
            </a:graphic>
          </wp:anchor>
        </w:drawing>
      </w:r>
      <w:r>
        <w:rPr>
          <w:rFonts w:ascii="Verdana" w:hAnsi="Verdana"/>
          <w:color w:val="1D16B8"/>
          <w:sz w:val="32"/>
          <w:szCs w:val="32"/>
          <w:u w:val="single"/>
        </w:rPr>
        <w:t>you happy.</w:t>
      </w:r>
    </w:p>
    <w:p w14:paraId="613E8F42" w14:textId="77777777" w:rsidR="00E4755D" w:rsidRDefault="005B76CD">
      <w:pPr>
        <w:pStyle w:val="Default"/>
        <w:spacing w:before="0" w:line="240" w:lineRule="auto"/>
        <w:rPr>
          <w:rFonts w:ascii="Helvetica" w:eastAsia="Helvetica" w:hAnsi="Helvetica" w:cs="Helvetica"/>
          <w:color w:val="0A0025"/>
          <w:shd w:val="clear" w:color="auto" w:fill="FFFFFF"/>
        </w:rPr>
      </w:pPr>
      <w:r>
        <w:rPr>
          <w:rFonts w:ascii="Helvetica" w:hAnsi="Helvetica"/>
          <w:color w:val="0A0025"/>
          <w:shd w:val="clear" w:color="auto" w:fill="FFFFFF"/>
        </w:rPr>
        <w:t xml:space="preserve">— </w:t>
      </w:r>
      <w:r>
        <w:rPr>
          <w:rFonts w:ascii="Helvetica" w:hAnsi="Helvetica"/>
          <w:color w:val="0A0025"/>
          <w:shd w:val="clear" w:color="auto" w:fill="FFFFFF"/>
        </w:rPr>
        <w:t>Robert Thurman</w:t>
      </w:r>
    </w:p>
    <w:p w14:paraId="380AB5FD" w14:textId="77777777" w:rsidR="00E4755D" w:rsidRDefault="00E4755D">
      <w:pPr>
        <w:pStyle w:val="Default"/>
        <w:spacing w:before="0" w:line="240" w:lineRule="auto"/>
        <w:rPr>
          <w:rFonts w:ascii="Helvetica" w:eastAsia="Helvetica" w:hAnsi="Helvetica" w:cs="Helvetica"/>
          <w:color w:val="0A0025"/>
          <w:shd w:val="clear" w:color="auto" w:fill="FFFFFF"/>
        </w:rPr>
      </w:pPr>
    </w:p>
    <w:p w14:paraId="0DF46AAD" w14:textId="77777777" w:rsidR="00E4755D" w:rsidRDefault="00E4755D">
      <w:pPr>
        <w:pStyle w:val="Default"/>
        <w:spacing w:before="0" w:line="240" w:lineRule="auto"/>
        <w:rPr>
          <w:rFonts w:ascii="Helvetica" w:eastAsia="Helvetica" w:hAnsi="Helvetica" w:cs="Helvetica"/>
          <w:color w:val="0A0025"/>
          <w:shd w:val="clear" w:color="auto" w:fill="FFFFFF"/>
        </w:rPr>
      </w:pPr>
    </w:p>
    <w:p w14:paraId="74AD386D" w14:textId="77777777" w:rsidR="00E4755D" w:rsidRDefault="00E4755D">
      <w:pPr>
        <w:pStyle w:val="Default"/>
        <w:spacing w:before="0" w:line="240" w:lineRule="auto"/>
        <w:rPr>
          <w:rFonts w:ascii="Helvetica" w:eastAsia="Helvetica" w:hAnsi="Helvetica" w:cs="Helvetica"/>
          <w:color w:val="0A0025"/>
          <w:sz w:val="20"/>
          <w:szCs w:val="20"/>
          <w:shd w:val="clear" w:color="auto" w:fill="FFFFFF"/>
        </w:rPr>
      </w:pPr>
    </w:p>
    <w:p w14:paraId="345A95AD" w14:textId="77777777" w:rsidR="00E4755D" w:rsidRDefault="00E4755D">
      <w:pPr>
        <w:pStyle w:val="Default"/>
        <w:spacing w:before="0" w:line="240" w:lineRule="auto"/>
        <w:rPr>
          <w:rFonts w:ascii="Helvetica" w:eastAsia="Helvetica" w:hAnsi="Helvetica" w:cs="Helvetica"/>
          <w:color w:val="0A0025"/>
          <w:sz w:val="20"/>
          <w:szCs w:val="20"/>
          <w:shd w:val="clear" w:color="auto" w:fill="FFFFFF"/>
        </w:rPr>
      </w:pPr>
    </w:p>
    <w:p w14:paraId="122CCCDE" w14:textId="77777777" w:rsidR="00E4755D" w:rsidRDefault="00E4755D">
      <w:pPr>
        <w:pStyle w:val="Default"/>
        <w:spacing w:before="0" w:line="240" w:lineRule="auto"/>
        <w:rPr>
          <w:rFonts w:ascii="Helvetica" w:eastAsia="Helvetica" w:hAnsi="Helvetica" w:cs="Helvetica"/>
          <w:color w:val="0A0025"/>
          <w:sz w:val="20"/>
          <w:szCs w:val="20"/>
        </w:rPr>
      </w:pPr>
    </w:p>
    <w:p w14:paraId="5BBC0AE8" w14:textId="77777777" w:rsidR="00E4755D" w:rsidRDefault="00E4755D">
      <w:pPr>
        <w:pStyle w:val="Body"/>
        <w:rPr>
          <w:color w:val="0A1008"/>
          <w:sz w:val="30"/>
          <w:szCs w:val="30"/>
          <w:u w:val="single"/>
        </w:rPr>
      </w:pPr>
    </w:p>
    <w:p w14:paraId="57FB5134" w14:textId="77777777" w:rsidR="00E4755D" w:rsidRDefault="005B76CD">
      <w:pPr>
        <w:pStyle w:val="Body"/>
        <w:rPr>
          <w:color w:val="0A1008"/>
          <w:sz w:val="30"/>
          <w:szCs w:val="30"/>
          <w:u w:val="single"/>
        </w:rPr>
      </w:pPr>
      <w:r>
        <w:rPr>
          <w:color w:val="0A1008"/>
          <w:sz w:val="30"/>
          <w:szCs w:val="30"/>
          <w:u w:val="single"/>
        </w:rPr>
        <w:t>Listen to this:</w:t>
      </w:r>
    </w:p>
    <w:p w14:paraId="5F671972" w14:textId="77777777" w:rsidR="00E4755D" w:rsidRDefault="00E4755D">
      <w:pPr>
        <w:pStyle w:val="Body"/>
        <w:rPr>
          <w:color w:val="0A1008"/>
          <w:sz w:val="30"/>
          <w:szCs w:val="30"/>
          <w:u w:val="single"/>
        </w:rPr>
      </w:pPr>
    </w:p>
    <w:p w14:paraId="1148174A" w14:textId="77777777" w:rsidR="00E4755D" w:rsidRDefault="005B76CD">
      <w:pPr>
        <w:pStyle w:val="Body"/>
        <w:rPr>
          <w:b/>
          <w:bCs/>
          <w:color w:val="73203B"/>
          <w:sz w:val="36"/>
          <w:szCs w:val="36"/>
          <w:u w:val="single"/>
        </w:rPr>
      </w:pPr>
      <w:r>
        <w:rPr>
          <w:b/>
          <w:bCs/>
          <w:color w:val="73203B"/>
          <w:sz w:val="36"/>
          <w:szCs w:val="36"/>
          <w:u w:val="single"/>
        </w:rPr>
        <w:t xml:space="preserve">Have you ever felt like your </w:t>
      </w:r>
      <w:proofErr w:type="gramStart"/>
      <w:r>
        <w:rPr>
          <w:b/>
          <w:bCs/>
          <w:color w:val="73203B"/>
          <w:sz w:val="36"/>
          <w:szCs w:val="36"/>
          <w:u w:val="single"/>
        </w:rPr>
        <w:t>Doctor</w:t>
      </w:r>
      <w:proofErr w:type="gramEnd"/>
      <w:r>
        <w:rPr>
          <w:b/>
          <w:bCs/>
          <w:color w:val="73203B"/>
          <w:sz w:val="36"/>
          <w:szCs w:val="36"/>
          <w:u w:val="single"/>
        </w:rPr>
        <w:t xml:space="preserve"> just doesn’t “connect with you”?</w:t>
      </w:r>
    </w:p>
    <w:p w14:paraId="15B22270" w14:textId="77777777" w:rsidR="00E4755D" w:rsidRDefault="00E4755D">
      <w:pPr>
        <w:pStyle w:val="Body"/>
        <w:rPr>
          <w:sz w:val="36"/>
          <w:szCs w:val="36"/>
        </w:rPr>
      </w:pPr>
    </w:p>
    <w:p w14:paraId="6DDFF123" w14:textId="77777777" w:rsidR="00E4755D" w:rsidRDefault="005B76CD">
      <w:pPr>
        <w:pStyle w:val="Body"/>
        <w:rPr>
          <w:b/>
          <w:bCs/>
          <w:color w:val="762133"/>
          <w:sz w:val="36"/>
          <w:szCs w:val="36"/>
        </w:rPr>
      </w:pPr>
      <w:r>
        <w:rPr>
          <w:b/>
          <w:bCs/>
          <w:color w:val="762133"/>
          <w:sz w:val="36"/>
          <w:szCs w:val="36"/>
        </w:rPr>
        <w:t>Have you ever felt like you had no idea what made you “not prefer someone” you just met?</w:t>
      </w:r>
    </w:p>
    <w:p w14:paraId="4332AC5F" w14:textId="77777777" w:rsidR="00E4755D" w:rsidRDefault="00E4755D">
      <w:pPr>
        <w:pStyle w:val="Default"/>
        <w:spacing w:before="0" w:after="352" w:line="240" w:lineRule="auto"/>
        <w:rPr>
          <w:rFonts w:ascii="Times New Roman" w:eastAsia="Times New Roman" w:hAnsi="Times New Roman" w:cs="Times New Roman"/>
          <w:b/>
          <w:bCs/>
          <w:sz w:val="34"/>
          <w:szCs w:val="34"/>
        </w:rPr>
      </w:pPr>
    </w:p>
    <w:p w14:paraId="0A0B9EA5" w14:textId="77777777" w:rsidR="00E4755D" w:rsidRDefault="00E4755D">
      <w:pPr>
        <w:pStyle w:val="Default"/>
        <w:spacing w:before="0" w:after="352" w:line="240" w:lineRule="auto"/>
        <w:rPr>
          <w:rFonts w:ascii="Times New Roman" w:eastAsia="Times New Roman" w:hAnsi="Times New Roman" w:cs="Times New Roman"/>
          <w:b/>
          <w:bCs/>
          <w:sz w:val="34"/>
          <w:szCs w:val="34"/>
        </w:rPr>
      </w:pPr>
    </w:p>
    <w:p w14:paraId="7AD1C328" w14:textId="77777777" w:rsidR="00E4755D" w:rsidRDefault="00E4755D">
      <w:pPr>
        <w:pStyle w:val="Default"/>
        <w:spacing w:before="0" w:after="352" w:line="240" w:lineRule="auto"/>
        <w:rPr>
          <w:rFonts w:ascii="Times New Roman" w:eastAsia="Times New Roman" w:hAnsi="Times New Roman" w:cs="Times New Roman"/>
          <w:b/>
          <w:bCs/>
          <w:sz w:val="34"/>
          <w:szCs w:val="34"/>
        </w:rPr>
      </w:pPr>
    </w:p>
    <w:p w14:paraId="5C38BD9B" w14:textId="77777777" w:rsidR="00E4755D" w:rsidRDefault="005B76CD">
      <w:pPr>
        <w:pStyle w:val="Default"/>
        <w:spacing w:before="0" w:after="352" w:line="240" w:lineRule="auto"/>
        <w:rPr>
          <w:rStyle w:val="None"/>
          <w:rFonts w:ascii="Times New Roman" w:eastAsia="Times New Roman" w:hAnsi="Times New Roman" w:cs="Times New Roman"/>
          <w:b/>
          <w:bCs/>
          <w:color w:val="1214D0"/>
          <w:sz w:val="38"/>
          <w:szCs w:val="38"/>
          <w:u w:val="single"/>
        </w:rPr>
      </w:pPr>
      <w:r>
        <w:rPr>
          <w:rStyle w:val="None"/>
          <w:rFonts w:ascii="Times New Roman" w:hAnsi="Times New Roman"/>
          <w:b/>
          <w:bCs/>
          <w:color w:val="1214D0"/>
          <w:sz w:val="38"/>
          <w:szCs w:val="38"/>
          <w:u w:val="single"/>
        </w:rPr>
        <w:t xml:space="preserve">How would you like to </w:t>
      </w:r>
      <w:r>
        <w:rPr>
          <w:rStyle w:val="None"/>
          <w:rFonts w:ascii="Times New Roman" w:hAnsi="Times New Roman"/>
          <w:b/>
          <w:bCs/>
          <w:color w:val="1214D0"/>
          <w:sz w:val="38"/>
          <w:szCs w:val="38"/>
          <w:u w:val="single"/>
        </w:rPr>
        <w:t>cook your turkey in this?</w:t>
      </w:r>
    </w:p>
    <w:p w14:paraId="07CEC8B1" w14:textId="77777777" w:rsidR="00E4755D" w:rsidRDefault="005B76CD">
      <w:pPr>
        <w:pStyle w:val="Default"/>
        <w:spacing w:before="0" w:after="352" w:line="240" w:lineRule="auto"/>
        <w:rPr>
          <w:rFonts w:ascii="Times New Roman" w:eastAsia="Times New Roman" w:hAnsi="Times New Roman" w:cs="Times New Roman"/>
          <w:b/>
          <w:bCs/>
        </w:rPr>
      </w:pPr>
      <w:r>
        <w:rPr>
          <w:rFonts w:ascii="Times New Roman" w:hAnsi="Times New Roman"/>
          <w:b/>
          <w:bCs/>
        </w:rPr>
        <w:lastRenderedPageBreak/>
        <w:t xml:space="preserve">One stove was called </w:t>
      </w:r>
      <w:r>
        <w:rPr>
          <w:rFonts w:ascii="Times New Roman" w:hAnsi="Times New Roman"/>
          <w:b/>
          <w:bCs/>
          <w:rtl/>
          <w:lang w:val="ar-SA"/>
        </w:rPr>
        <w:t>“</w:t>
      </w:r>
      <w:r>
        <w:rPr>
          <w:rFonts w:ascii="Times New Roman" w:hAnsi="Times New Roman"/>
          <w:b/>
          <w:bCs/>
        </w:rPr>
        <w:t>Our Old Home.</w:t>
      </w:r>
      <w:r>
        <w:rPr>
          <w:rFonts w:ascii="Times New Roman" w:hAnsi="Times New Roman"/>
          <w:b/>
          <w:bCs/>
        </w:rPr>
        <w:t xml:space="preserve">” </w:t>
      </w:r>
      <w:r>
        <w:rPr>
          <w:rFonts w:ascii="Times New Roman" w:hAnsi="Times New Roman"/>
          <w:b/>
          <w:bCs/>
        </w:rPr>
        <w:t xml:space="preserve">Its fuel was coal or wood. It included a quite convenient feature. The roasting arrangement, shown below, made it easier for the cook to baste. Meat was suspended from a movable </w:t>
      </w:r>
      <w:r>
        <w:rPr>
          <w:rFonts w:ascii="Times New Roman" w:hAnsi="Times New Roman"/>
          <w:b/>
          <w:bCs/>
        </w:rPr>
        <w:t xml:space="preserve">self-supporting rack which could be pulled out. A dripping pan, attached to a movable crane, was positioned below the </w:t>
      </w:r>
      <w:proofErr w:type="gramStart"/>
      <w:r>
        <w:rPr>
          <w:rFonts w:ascii="Times New Roman" w:hAnsi="Times New Roman"/>
          <w:b/>
          <w:bCs/>
        </w:rPr>
        <w:t>rack</w:t>
      </w:r>
      <w:proofErr w:type="gramEnd"/>
      <w:r>
        <w:rPr>
          <w:rFonts w:ascii="Times New Roman" w:hAnsi="Times New Roman"/>
          <w:b/>
          <w:bCs/>
        </w:rPr>
        <w:t xml:space="preserve"> and could also be pulled out. This allowed the cook to baste meat when it was outside of the oven. The meat could also be placed on o</w:t>
      </w:r>
      <w:r>
        <w:rPr>
          <w:rFonts w:ascii="Times New Roman" w:hAnsi="Times New Roman"/>
          <w:b/>
          <w:bCs/>
        </w:rPr>
        <w:t>r removed from the rack when outside of the oven.</w:t>
      </w:r>
    </w:p>
    <w:p w14:paraId="22F5D890" w14:textId="77777777" w:rsidR="00E4755D" w:rsidRDefault="005B76CD">
      <w:pPr>
        <w:pStyle w:val="Default"/>
        <w:spacing w:before="0" w:line="240" w:lineRule="auto"/>
        <w:rPr>
          <w:rFonts w:ascii="Helvetica" w:eastAsia="Helvetica" w:hAnsi="Helvetica" w:cs="Helvetica"/>
          <w:sz w:val="35"/>
          <w:szCs w:val="35"/>
        </w:rPr>
      </w:pPr>
      <w:r>
        <w:rPr>
          <w:rFonts w:ascii="Helvetica" w:eastAsia="Helvetica" w:hAnsi="Helvetica" w:cs="Helvetica"/>
          <w:noProof/>
          <w:sz w:val="35"/>
          <w:szCs w:val="35"/>
        </w:rPr>
        <w:drawing>
          <wp:inline distT="0" distB="0" distL="0" distR="0" wp14:anchorId="192C53A8" wp14:editId="54922015">
            <wp:extent cx="2997627" cy="3939977"/>
            <wp:effectExtent l="0" t="0" r="0" b="0"/>
            <wp:docPr id="1073741832" name="officeArt object" descr="Image"/>
            <wp:cNvGraphicFramePr/>
            <a:graphic xmlns:a="http://schemas.openxmlformats.org/drawingml/2006/main">
              <a:graphicData uri="http://schemas.openxmlformats.org/drawingml/2006/picture">
                <pic:pic xmlns:pic="http://schemas.openxmlformats.org/drawingml/2006/picture">
                  <pic:nvPicPr>
                    <pic:cNvPr id="1073741832" name="Image" descr="Image"/>
                    <pic:cNvPicPr>
                      <a:picLocks noChangeAspect="1"/>
                    </pic:cNvPicPr>
                  </pic:nvPicPr>
                  <pic:blipFill>
                    <a:blip r:embed="rId23"/>
                    <a:stretch>
                      <a:fillRect/>
                    </a:stretch>
                  </pic:blipFill>
                  <pic:spPr>
                    <a:xfrm>
                      <a:off x="0" y="0"/>
                      <a:ext cx="2997627" cy="3939977"/>
                    </a:xfrm>
                    <a:prstGeom prst="rect">
                      <a:avLst/>
                    </a:prstGeom>
                    <a:ln w="12700" cap="flat">
                      <a:noFill/>
                      <a:miter lim="400000"/>
                    </a:ln>
                    <a:effectLst/>
                  </pic:spPr>
                </pic:pic>
              </a:graphicData>
            </a:graphic>
          </wp:inline>
        </w:drawing>
      </w:r>
    </w:p>
    <w:p w14:paraId="4C81D0DF" w14:textId="77777777" w:rsidR="00E4755D" w:rsidRDefault="005B76CD">
      <w:pPr>
        <w:pStyle w:val="Default"/>
        <w:spacing w:before="0" w:line="240" w:lineRule="auto"/>
        <w:rPr>
          <w:rStyle w:val="None"/>
          <w:rFonts w:ascii="Helvetica" w:eastAsia="Helvetica" w:hAnsi="Helvetica" w:cs="Helvetica"/>
          <w:b/>
          <w:bCs/>
          <w:color w:val="20134B"/>
          <w:sz w:val="37"/>
          <w:szCs w:val="37"/>
          <w:u w:val="single"/>
          <w:shd w:val="clear" w:color="auto" w:fill="FFFFFF"/>
        </w:rPr>
      </w:pPr>
      <w:r>
        <w:rPr>
          <w:rFonts w:ascii="Helvetica" w:hAnsi="Helvetica"/>
          <w:sz w:val="35"/>
          <w:szCs w:val="35"/>
        </w:rPr>
        <w:t xml:space="preserve">                              </w:t>
      </w:r>
      <w:r>
        <w:rPr>
          <w:rStyle w:val="None"/>
          <w:rFonts w:ascii="Helvetica" w:hAnsi="Helvetica"/>
          <w:b/>
          <w:bCs/>
          <w:color w:val="20134B"/>
          <w:sz w:val="37"/>
          <w:szCs w:val="37"/>
          <w:u w:val="single"/>
          <w:shd w:val="clear" w:color="auto" w:fill="FFFFFF"/>
        </w:rPr>
        <w:t>The Ripple Effects of a Thank You</w:t>
      </w:r>
    </w:p>
    <w:p w14:paraId="2B36DC92" w14:textId="77777777" w:rsidR="00E4755D" w:rsidRDefault="00E4755D">
      <w:pPr>
        <w:pStyle w:val="Default"/>
        <w:spacing w:before="0" w:line="240" w:lineRule="auto"/>
        <w:rPr>
          <w:rStyle w:val="None"/>
          <w:rFonts w:ascii="Helvetica" w:eastAsia="Helvetica" w:hAnsi="Helvetica" w:cs="Helvetica"/>
          <w:b/>
          <w:bCs/>
          <w:color w:val="20134B"/>
          <w:sz w:val="37"/>
          <w:szCs w:val="37"/>
          <w:u w:val="single"/>
          <w:shd w:val="clear" w:color="auto" w:fill="FFFFFF"/>
        </w:rPr>
      </w:pPr>
    </w:p>
    <w:p w14:paraId="72B8938B" w14:textId="77777777" w:rsidR="00E4755D" w:rsidRDefault="005B76CD">
      <w:pPr>
        <w:pStyle w:val="Default"/>
        <w:spacing w:before="0" w:after="380" w:line="240" w:lineRule="auto"/>
        <w:rPr>
          <w:rStyle w:val="None"/>
          <w:rFonts w:ascii="Helvetica" w:eastAsia="Helvetica" w:hAnsi="Helvetica" w:cs="Helvetica"/>
          <w:sz w:val="28"/>
          <w:szCs w:val="28"/>
          <w:u w:val="single"/>
          <w:shd w:val="clear" w:color="auto" w:fill="FFFFFF"/>
        </w:rPr>
      </w:pPr>
      <w:r>
        <w:rPr>
          <w:rStyle w:val="None"/>
          <w:rFonts w:ascii="Helvetica" w:hAnsi="Helvetica"/>
          <w:sz w:val="28"/>
          <w:szCs w:val="28"/>
          <w:u w:val="single"/>
          <w:shd w:val="clear" w:color="auto" w:fill="FFFFFF"/>
        </w:rPr>
        <w:lastRenderedPageBreak/>
        <w:t xml:space="preserve">A new study shows that expressing gratitude affects not only the grateful person, but anyone who witnesses it. </w:t>
      </w:r>
    </w:p>
    <w:p w14:paraId="2E0138C7" w14:textId="77777777" w:rsidR="00E4755D" w:rsidRDefault="005B76CD">
      <w:pPr>
        <w:pStyle w:val="Default"/>
        <w:spacing w:before="0" w:after="200" w:line="240" w:lineRule="auto"/>
        <w:rPr>
          <w:rStyle w:val="None"/>
          <w:rFonts w:ascii="Helvetica" w:eastAsia="Helvetica" w:hAnsi="Helvetica" w:cs="Helvetica"/>
          <w:sz w:val="26"/>
          <w:szCs w:val="26"/>
          <w:shd w:val="clear" w:color="auto" w:fill="FFFFFF"/>
        </w:rPr>
      </w:pPr>
      <w:r>
        <w:rPr>
          <w:rStyle w:val="None"/>
          <w:rFonts w:ascii="Helvetica" w:hAnsi="Helvetica"/>
          <w:sz w:val="26"/>
          <w:szCs w:val="26"/>
          <w:shd w:val="clear" w:color="auto" w:fill="FFFFFF"/>
        </w:rPr>
        <w:t xml:space="preserve">Researchers studying gratitude have found that being thankful and expressing it to others is good for our </w:t>
      </w:r>
      <w:hyperlink r:id="rId24" w:history="1">
        <w:r>
          <w:rPr>
            <w:rStyle w:val="Hyperlink2"/>
            <w:rFonts w:ascii="Helvetica" w:hAnsi="Helvetica"/>
          </w:rPr>
          <w:t>health and happiness</w:t>
        </w:r>
      </w:hyperlink>
      <w:r>
        <w:rPr>
          <w:rStyle w:val="None"/>
          <w:rFonts w:ascii="Helvetica" w:hAnsi="Helvetica"/>
          <w:sz w:val="26"/>
          <w:szCs w:val="26"/>
          <w:shd w:val="clear" w:color="auto" w:fill="FFFFFF"/>
        </w:rPr>
        <w:t xml:space="preserve">. Not only does it feel good, </w:t>
      </w:r>
      <w:proofErr w:type="gramStart"/>
      <w:r>
        <w:rPr>
          <w:rStyle w:val="None"/>
          <w:rFonts w:ascii="Helvetica" w:hAnsi="Helvetica"/>
          <w:sz w:val="26"/>
          <w:szCs w:val="26"/>
          <w:shd w:val="clear" w:color="auto" w:fill="FFFFFF"/>
        </w:rPr>
        <w:t>it</w:t>
      </w:r>
      <w:proofErr w:type="gramEnd"/>
      <w:r>
        <w:rPr>
          <w:rStyle w:val="None"/>
          <w:rFonts w:ascii="Helvetica" w:hAnsi="Helvetica"/>
          <w:sz w:val="26"/>
          <w:szCs w:val="26"/>
          <w:shd w:val="clear" w:color="auto" w:fill="FFFFFF"/>
        </w:rPr>
        <w:t xml:space="preserve"> also helps us build trust and closer bonds with the people around us.</w:t>
      </w:r>
    </w:p>
    <w:p w14:paraId="7FEBF8BD" w14:textId="77777777" w:rsidR="00E4755D" w:rsidRDefault="005B76CD">
      <w:pPr>
        <w:pStyle w:val="Default"/>
        <w:spacing w:before="0" w:line="240" w:lineRule="auto"/>
        <w:rPr>
          <w:rStyle w:val="None"/>
          <w:rFonts w:ascii="Helvetica" w:eastAsia="Helvetica" w:hAnsi="Helvetica" w:cs="Helvetica"/>
          <w:sz w:val="40"/>
          <w:szCs w:val="40"/>
          <w:shd w:val="clear" w:color="auto" w:fill="FFFFFF"/>
        </w:rPr>
      </w:pPr>
      <w:r>
        <w:rPr>
          <w:rStyle w:val="None"/>
          <w:rFonts w:ascii="Helvetica" w:eastAsia="Helvetica" w:hAnsi="Helvetica" w:cs="Helvetica"/>
          <w:noProof/>
          <w:sz w:val="40"/>
          <w:szCs w:val="40"/>
          <w:shd w:val="clear" w:color="auto" w:fill="FFFFFF"/>
        </w:rPr>
        <w:drawing>
          <wp:inline distT="0" distB="0" distL="0" distR="0" wp14:anchorId="04E5AD7C" wp14:editId="7A3D1814">
            <wp:extent cx="3848100" cy="2565400"/>
            <wp:effectExtent l="0" t="0" r="0" b="0"/>
            <wp:docPr id="1073741833" name="officeArt object" descr="Image"/>
            <wp:cNvGraphicFramePr/>
            <a:graphic xmlns:a="http://schemas.openxmlformats.org/drawingml/2006/main">
              <a:graphicData uri="http://schemas.openxmlformats.org/drawingml/2006/picture">
                <pic:pic xmlns:pic="http://schemas.openxmlformats.org/drawingml/2006/picture">
                  <pic:nvPicPr>
                    <pic:cNvPr id="1073741833" name="Image" descr="Image"/>
                    <pic:cNvPicPr>
                      <a:picLocks noChangeAspect="1"/>
                    </pic:cNvPicPr>
                  </pic:nvPicPr>
                  <pic:blipFill>
                    <a:blip r:embed="rId25"/>
                    <a:stretch>
                      <a:fillRect/>
                    </a:stretch>
                  </pic:blipFill>
                  <pic:spPr>
                    <a:xfrm>
                      <a:off x="0" y="0"/>
                      <a:ext cx="3848100" cy="2565400"/>
                    </a:xfrm>
                    <a:prstGeom prst="rect">
                      <a:avLst/>
                    </a:prstGeom>
                    <a:ln w="12700" cap="flat">
                      <a:noFill/>
                      <a:miter lim="400000"/>
                    </a:ln>
                    <a:effectLst/>
                  </pic:spPr>
                </pic:pic>
              </a:graphicData>
            </a:graphic>
          </wp:inline>
        </w:drawing>
      </w:r>
    </w:p>
    <w:p w14:paraId="1AB271AF" w14:textId="77777777" w:rsidR="00E4755D" w:rsidRDefault="00E4755D">
      <w:pPr>
        <w:pStyle w:val="Default"/>
        <w:spacing w:before="0" w:line="240" w:lineRule="auto"/>
        <w:rPr>
          <w:rStyle w:val="None"/>
          <w:rFonts w:ascii="Helvetica" w:eastAsia="Helvetica" w:hAnsi="Helvetica" w:cs="Helvetica"/>
          <w:sz w:val="40"/>
          <w:szCs w:val="40"/>
          <w:shd w:val="clear" w:color="auto" w:fill="FFFFFF"/>
        </w:rPr>
      </w:pPr>
    </w:p>
    <w:p w14:paraId="4AC00656" w14:textId="77777777" w:rsidR="00E4755D" w:rsidRDefault="005B76CD">
      <w:pPr>
        <w:pStyle w:val="Default"/>
        <w:spacing w:before="0" w:after="480" w:line="240" w:lineRule="auto"/>
        <w:rPr>
          <w:rStyle w:val="None"/>
          <w:rFonts w:ascii="Helvetica" w:eastAsia="Helvetica" w:hAnsi="Helvetica" w:cs="Helvetica"/>
          <w:sz w:val="28"/>
          <w:szCs w:val="28"/>
          <w:shd w:val="clear" w:color="auto" w:fill="FFFFFF"/>
        </w:rPr>
      </w:pPr>
      <w:r>
        <w:rPr>
          <w:rStyle w:val="None"/>
          <w:rFonts w:ascii="Helvetica" w:hAnsi="Helvetica"/>
          <w:sz w:val="28"/>
          <w:szCs w:val="28"/>
          <w:shd w:val="clear" w:color="auto" w:fill="FFFFFF"/>
        </w:rPr>
        <w:t>These benefits have mostly been observed in a two-person exchange</w:t>
      </w:r>
      <w:r>
        <w:rPr>
          <w:rStyle w:val="None"/>
          <w:rFonts w:ascii="Helvetica" w:hAnsi="Helvetica"/>
          <w:sz w:val="28"/>
          <w:szCs w:val="28"/>
          <w:shd w:val="clear" w:color="auto" w:fill="FFFFFF"/>
        </w:rPr>
        <w:t>—</w:t>
      </w:r>
      <w:r>
        <w:rPr>
          <w:rStyle w:val="None"/>
          <w:rFonts w:ascii="Helvetica" w:hAnsi="Helvetica"/>
          <w:sz w:val="28"/>
          <w:szCs w:val="28"/>
          <w:shd w:val="clear" w:color="auto" w:fill="FFFFFF"/>
        </w:rPr>
        <w:t xml:space="preserve">someone saying thanks and someone receiving thanks. Now, a </w:t>
      </w:r>
      <w:hyperlink r:id="rId26" w:history="1">
        <w:r>
          <w:rPr>
            <w:rStyle w:val="Hyperlink3"/>
            <w:rFonts w:ascii="Helvetica" w:hAnsi="Helvetica"/>
            <w:sz w:val="28"/>
            <w:szCs w:val="28"/>
          </w:rPr>
          <w:t>new study</w:t>
        </w:r>
      </w:hyperlink>
      <w:r>
        <w:rPr>
          <w:rStyle w:val="None"/>
          <w:rFonts w:ascii="Helvetica" w:hAnsi="Helvetica"/>
          <w:sz w:val="28"/>
          <w:szCs w:val="28"/>
          <w:shd w:val="clear" w:color="auto" w:fill="FFFFFF"/>
        </w:rPr>
        <w:t xml:space="preserve"> suggests that expressing gratitude not only improves one-on-one </w:t>
      </w:r>
      <w:proofErr w:type="gramStart"/>
      <w:r>
        <w:rPr>
          <w:rStyle w:val="None"/>
          <w:rFonts w:ascii="Helvetica" w:hAnsi="Helvetica"/>
          <w:sz w:val="28"/>
          <w:szCs w:val="28"/>
          <w:shd w:val="clear" w:color="auto" w:fill="FFFFFF"/>
        </w:rPr>
        <w:t>relationships, but</w:t>
      </w:r>
      <w:proofErr w:type="gramEnd"/>
      <w:r>
        <w:rPr>
          <w:rStyle w:val="None"/>
          <w:rFonts w:ascii="Helvetica" w:hAnsi="Helvetica"/>
          <w:sz w:val="28"/>
          <w:szCs w:val="28"/>
          <w:shd w:val="clear" w:color="auto" w:fill="FFFFFF"/>
        </w:rPr>
        <w:t xml:space="preserve"> could bring entire groups together</w:t>
      </w:r>
      <w:r>
        <w:rPr>
          <w:rStyle w:val="None"/>
          <w:rFonts w:ascii="Helvetica" w:hAnsi="Helvetica"/>
          <w:sz w:val="28"/>
          <w:szCs w:val="28"/>
          <w:shd w:val="clear" w:color="auto" w:fill="FFFFFF"/>
        </w:rPr>
        <w:t>—</w:t>
      </w:r>
      <w:r>
        <w:rPr>
          <w:rStyle w:val="None"/>
          <w:rFonts w:ascii="Helvetica" w:hAnsi="Helvetica"/>
          <w:sz w:val="28"/>
          <w:szCs w:val="28"/>
          <w:shd w:val="clear" w:color="auto" w:fill="FFFFFF"/>
        </w:rPr>
        <w:t>inspiring</w:t>
      </w:r>
      <w:r>
        <w:rPr>
          <w:rStyle w:val="None"/>
          <w:rFonts w:ascii="Helvetica" w:hAnsi="Helvetica"/>
          <w:sz w:val="28"/>
          <w:szCs w:val="28"/>
          <w:shd w:val="clear" w:color="auto" w:fill="FFFFFF"/>
        </w:rPr>
        <w:t xml:space="preserve"> a desire to help and connect in people who simply </w:t>
      </w:r>
      <w:r>
        <w:rPr>
          <w:rStyle w:val="None"/>
          <w:rFonts w:ascii="Helvetica" w:hAnsi="Helvetica"/>
          <w:i/>
          <w:iCs/>
          <w:sz w:val="28"/>
          <w:szCs w:val="28"/>
          <w:shd w:val="clear" w:color="auto" w:fill="FFFFFF"/>
        </w:rPr>
        <w:t>witness</w:t>
      </w:r>
      <w:r>
        <w:rPr>
          <w:rStyle w:val="None"/>
          <w:rFonts w:ascii="Helvetica" w:hAnsi="Helvetica"/>
          <w:sz w:val="28"/>
          <w:szCs w:val="28"/>
          <w:shd w:val="clear" w:color="auto" w:fill="FFFFFF"/>
        </w:rPr>
        <w:t xml:space="preserve"> an act of gratitude.</w:t>
      </w:r>
    </w:p>
    <w:p w14:paraId="43C0012F" w14:textId="77777777" w:rsidR="00E4755D" w:rsidRDefault="005B76CD">
      <w:pPr>
        <w:pStyle w:val="Default"/>
        <w:spacing w:before="0" w:after="480" w:line="240" w:lineRule="auto"/>
        <w:rPr>
          <w:rStyle w:val="None"/>
          <w:rFonts w:ascii="Helvetica" w:eastAsia="Helvetica" w:hAnsi="Helvetica" w:cs="Helvetica"/>
          <w:u w:val="single"/>
          <w:shd w:val="clear" w:color="auto" w:fill="FFFFFF"/>
        </w:rPr>
      </w:pPr>
      <w:r>
        <w:rPr>
          <w:rStyle w:val="None"/>
          <w:rFonts w:ascii="Helvetica" w:hAnsi="Helvetica"/>
          <w:b/>
          <w:bCs/>
          <w:sz w:val="36"/>
          <w:szCs w:val="36"/>
          <w:u w:val="single"/>
          <w:shd w:val="clear" w:color="auto" w:fill="FFFFFF"/>
        </w:rPr>
        <w:t>Gratitude Letter</w:t>
      </w:r>
      <w:r>
        <w:rPr>
          <w:rStyle w:val="None"/>
          <w:rFonts w:ascii="Helvetica" w:eastAsia="Helvetica" w:hAnsi="Helvetica" w:cs="Helvetica"/>
          <w:b/>
          <w:bCs/>
          <w:sz w:val="36"/>
          <w:szCs w:val="36"/>
          <w:u w:val="single"/>
          <w:shd w:val="clear" w:color="auto" w:fill="FFFFFF"/>
        </w:rPr>
        <w:br/>
      </w:r>
      <w:r>
        <w:rPr>
          <w:rStyle w:val="None"/>
          <w:rFonts w:ascii="Helvetica" w:hAnsi="Helvetica"/>
          <w:u w:val="single"/>
          <w:shd w:val="clear" w:color="auto" w:fill="FFFFFF"/>
        </w:rPr>
        <w:t>Write a letter expressing thanks, and deliver it in person</w:t>
      </w:r>
    </w:p>
    <w:p w14:paraId="37FA5027" w14:textId="77777777" w:rsidR="00E4755D" w:rsidRDefault="005B76CD">
      <w:pPr>
        <w:pStyle w:val="Default"/>
        <w:spacing w:before="0" w:after="480" w:line="240" w:lineRule="auto"/>
        <w:rPr>
          <w:rStyle w:val="None"/>
          <w:rFonts w:ascii="Helvetica" w:eastAsia="Helvetica" w:hAnsi="Helvetica" w:cs="Helvetica"/>
          <w:shd w:val="clear" w:color="auto" w:fill="FFFFFF"/>
        </w:rPr>
      </w:pPr>
      <w:r>
        <w:rPr>
          <w:rStyle w:val="None"/>
          <w:rFonts w:ascii="Helvetica" w:eastAsia="Helvetica" w:hAnsi="Helvetica" w:cs="Helvetica"/>
          <w:b/>
          <w:bCs/>
          <w:u w:val="single"/>
          <w:shd w:val="clear" w:color="auto" w:fill="FFFFFF"/>
        </w:rPr>
        <w:lastRenderedPageBreak/>
        <w:br/>
      </w:r>
      <w:hyperlink r:id="rId27" w:history="1">
        <w:r>
          <w:rPr>
            <w:rStyle w:val="Hyperlink4"/>
            <w:rFonts w:ascii="Helvetica" w:hAnsi="Helvetica"/>
          </w:rPr>
          <w:t>Try It Now</w:t>
        </w:r>
      </w:hyperlink>
      <w:r>
        <w:rPr>
          <w:rStyle w:val="None"/>
          <w:rFonts w:ascii="Helvetica" w:hAnsi="Helvetica"/>
          <w:shd w:val="clear" w:color="auto" w:fill="FFFFFF"/>
        </w:rPr>
        <w:t xml:space="preserve"> </w:t>
      </w:r>
      <w:r>
        <w:rPr>
          <w:rStyle w:val="None"/>
          <w:rFonts w:ascii="Helvetica" w:eastAsia="Helvetica" w:hAnsi="Helvetica" w:cs="Helvetica"/>
          <w:noProof/>
          <w:sz w:val="26"/>
          <w:szCs w:val="26"/>
          <w:shd w:val="clear" w:color="auto" w:fill="FFFFFF"/>
        </w:rPr>
        <w:drawing>
          <wp:inline distT="0" distB="0" distL="0" distR="0" wp14:anchorId="14D1B3A6" wp14:editId="4BE5AEDC">
            <wp:extent cx="2935111" cy="2032000"/>
            <wp:effectExtent l="0" t="0" r="0" b="0"/>
            <wp:docPr id="1073741834" name="officeArt object" descr="Image"/>
            <wp:cNvGraphicFramePr/>
            <a:graphic xmlns:a="http://schemas.openxmlformats.org/drawingml/2006/main">
              <a:graphicData uri="http://schemas.openxmlformats.org/drawingml/2006/picture">
                <pic:pic xmlns:pic="http://schemas.openxmlformats.org/drawingml/2006/picture">
                  <pic:nvPicPr>
                    <pic:cNvPr id="1073741834" name="Image" descr="Image"/>
                    <pic:cNvPicPr>
                      <a:picLocks noChangeAspect="1"/>
                    </pic:cNvPicPr>
                  </pic:nvPicPr>
                  <pic:blipFill>
                    <a:blip r:embed="rId28"/>
                    <a:stretch>
                      <a:fillRect/>
                    </a:stretch>
                  </pic:blipFill>
                  <pic:spPr>
                    <a:xfrm>
                      <a:off x="0" y="0"/>
                      <a:ext cx="2935111" cy="2032000"/>
                    </a:xfrm>
                    <a:prstGeom prst="rect">
                      <a:avLst/>
                    </a:prstGeom>
                    <a:ln w="12700" cap="flat">
                      <a:noFill/>
                      <a:miter lim="400000"/>
                    </a:ln>
                    <a:effectLst/>
                  </pic:spPr>
                </pic:pic>
              </a:graphicData>
            </a:graphic>
          </wp:inline>
        </w:drawing>
      </w:r>
    </w:p>
    <w:p w14:paraId="18E1A71C" w14:textId="77777777" w:rsidR="00E4755D" w:rsidRDefault="00E4755D">
      <w:pPr>
        <w:pStyle w:val="Default"/>
        <w:numPr>
          <w:ilvl w:val="0"/>
          <w:numId w:val="2"/>
        </w:numPr>
        <w:spacing w:before="0" w:line="240" w:lineRule="auto"/>
        <w:rPr>
          <w:rFonts w:ascii="Helvetica" w:eastAsia="Helvetica" w:hAnsi="Helvetica" w:cs="Helvetica"/>
          <w:sz w:val="22"/>
          <w:szCs w:val="22"/>
        </w:rPr>
      </w:pPr>
    </w:p>
    <w:p w14:paraId="23D4A6D4" w14:textId="77777777" w:rsidR="00E4755D" w:rsidRDefault="005B76CD">
      <w:pPr>
        <w:pStyle w:val="Default"/>
        <w:spacing w:before="0" w:after="480" w:line="240" w:lineRule="auto"/>
        <w:rPr>
          <w:rStyle w:val="None"/>
          <w:rFonts w:ascii="Helvetica" w:eastAsia="Helvetica" w:hAnsi="Helvetica" w:cs="Helvetica"/>
          <w:sz w:val="22"/>
          <w:szCs w:val="22"/>
          <w:shd w:val="clear" w:color="auto" w:fill="FFFFFF"/>
        </w:rPr>
      </w:pPr>
      <w:r>
        <w:rPr>
          <w:rStyle w:val="None"/>
          <w:rFonts w:ascii="Helvetica" w:hAnsi="Helvetica"/>
          <w:sz w:val="22"/>
          <w:szCs w:val="22"/>
          <w:shd w:val="clear" w:color="auto" w:fill="FFFFFF"/>
        </w:rPr>
        <w:t>These findings build on prior research by showing that expressions of gratitude not only provide social glue for the people involved</w:t>
      </w:r>
      <w:r>
        <w:rPr>
          <w:rStyle w:val="None"/>
          <w:rFonts w:ascii="Helvetica" w:hAnsi="Helvetica"/>
          <w:sz w:val="22"/>
          <w:szCs w:val="22"/>
          <w:shd w:val="clear" w:color="auto" w:fill="FFFFFF"/>
        </w:rPr>
        <w:t>—</w:t>
      </w:r>
      <w:r>
        <w:rPr>
          <w:rStyle w:val="None"/>
          <w:rFonts w:ascii="Helvetica" w:hAnsi="Helvetica"/>
          <w:sz w:val="22"/>
          <w:szCs w:val="22"/>
          <w:shd w:val="clear" w:color="auto" w:fill="FFFFFF"/>
        </w:rPr>
        <w:t xml:space="preserve">the grateful person and the </w:t>
      </w:r>
      <w:r>
        <w:rPr>
          <w:rStyle w:val="None"/>
          <w:rFonts w:ascii="Helvetica" w:hAnsi="Helvetica"/>
          <w:sz w:val="22"/>
          <w:szCs w:val="22"/>
          <w:shd w:val="clear" w:color="auto" w:fill="FFFFFF"/>
        </w:rPr>
        <w:t>benefactor</w:t>
      </w:r>
      <w:r>
        <w:rPr>
          <w:rStyle w:val="None"/>
          <w:rFonts w:ascii="Helvetica" w:hAnsi="Helvetica"/>
          <w:sz w:val="22"/>
          <w:szCs w:val="22"/>
          <w:shd w:val="clear" w:color="auto" w:fill="FFFFFF"/>
        </w:rPr>
        <w:t>—</w:t>
      </w:r>
      <w:r>
        <w:rPr>
          <w:rStyle w:val="None"/>
          <w:rFonts w:ascii="Helvetica" w:hAnsi="Helvetica"/>
          <w:sz w:val="22"/>
          <w:szCs w:val="22"/>
          <w:shd w:val="clear" w:color="auto" w:fill="FFFFFF"/>
        </w:rPr>
        <w:t>but also spread beyond the dyad, affecting witnesses in ways that could reverberate throughout a group.</w:t>
      </w:r>
    </w:p>
    <w:p w14:paraId="3010DBB3" w14:textId="77777777" w:rsidR="00E4755D" w:rsidRDefault="005B76CD">
      <w:pPr>
        <w:pStyle w:val="Default"/>
        <w:spacing w:before="0" w:after="480" w:line="240" w:lineRule="auto"/>
        <w:rPr>
          <w:rStyle w:val="None"/>
          <w:rFonts w:ascii="Helvetica" w:eastAsia="Helvetica" w:hAnsi="Helvetica" w:cs="Helvetica"/>
          <w:sz w:val="22"/>
          <w:szCs w:val="22"/>
          <w:shd w:val="clear" w:color="auto" w:fill="FFFFFF"/>
        </w:rPr>
      </w:pPr>
      <w:r>
        <w:rPr>
          <w:rStyle w:val="None"/>
          <w:rFonts w:ascii="Helvetica" w:hAnsi="Helvetica"/>
          <w:sz w:val="22"/>
          <w:szCs w:val="22"/>
          <w:shd w:val="clear" w:color="auto" w:fill="FFFFFF"/>
          <w:rtl/>
          <w:lang w:val="ar-SA"/>
        </w:rPr>
        <w:t>“</w:t>
      </w:r>
      <w:r>
        <w:rPr>
          <w:rStyle w:val="None"/>
          <w:rFonts w:ascii="Helvetica" w:hAnsi="Helvetica"/>
          <w:sz w:val="22"/>
          <w:szCs w:val="22"/>
          <w:shd w:val="clear" w:color="auto" w:fill="FFFFFF"/>
        </w:rPr>
        <w:t>It</w:t>
      </w:r>
      <w:r>
        <w:rPr>
          <w:rStyle w:val="None"/>
          <w:rFonts w:ascii="Helvetica" w:hAnsi="Helvetica"/>
          <w:sz w:val="22"/>
          <w:szCs w:val="22"/>
          <w:shd w:val="clear" w:color="auto" w:fill="FFFFFF"/>
          <w:rtl/>
        </w:rPr>
        <w:t>’</w:t>
      </w:r>
      <w:proofErr w:type="spellStart"/>
      <w:r>
        <w:rPr>
          <w:rStyle w:val="None"/>
          <w:rFonts w:ascii="Helvetica" w:hAnsi="Helvetica"/>
          <w:sz w:val="22"/>
          <w:szCs w:val="22"/>
          <w:shd w:val="clear" w:color="auto" w:fill="FFFFFF"/>
        </w:rPr>
        <w:t>s</w:t>
      </w:r>
      <w:proofErr w:type="spellEnd"/>
      <w:r>
        <w:rPr>
          <w:rStyle w:val="None"/>
          <w:rFonts w:ascii="Helvetica" w:hAnsi="Helvetica"/>
          <w:sz w:val="22"/>
          <w:szCs w:val="22"/>
          <w:shd w:val="clear" w:color="auto" w:fill="FFFFFF"/>
        </w:rPr>
        <w:t xml:space="preserve"> easy to imagine how this might work in a workplace, where people are actually attending to and acknowledging other people</w:t>
      </w:r>
      <w:r>
        <w:rPr>
          <w:rStyle w:val="None"/>
          <w:rFonts w:ascii="Helvetica" w:hAnsi="Helvetica"/>
          <w:sz w:val="22"/>
          <w:szCs w:val="22"/>
          <w:shd w:val="clear" w:color="auto" w:fill="FFFFFF"/>
          <w:rtl/>
        </w:rPr>
        <w:t>’</w:t>
      </w:r>
      <w:r>
        <w:rPr>
          <w:rStyle w:val="None"/>
          <w:rFonts w:ascii="Helvetica" w:hAnsi="Helvetica"/>
          <w:sz w:val="22"/>
          <w:szCs w:val="22"/>
          <w:shd w:val="clear" w:color="auto" w:fill="FFFFFF"/>
        </w:rPr>
        <w:t xml:space="preserve">s good </w:t>
      </w:r>
      <w:r>
        <w:rPr>
          <w:rStyle w:val="None"/>
          <w:rFonts w:ascii="Helvetica" w:hAnsi="Helvetica"/>
          <w:sz w:val="22"/>
          <w:szCs w:val="22"/>
          <w:shd w:val="clear" w:color="auto" w:fill="FFFFFF"/>
        </w:rPr>
        <w:t>deeds and kindnesses,</w:t>
      </w:r>
      <w:r>
        <w:rPr>
          <w:rStyle w:val="None"/>
          <w:rFonts w:ascii="Helvetica" w:hAnsi="Helvetica"/>
          <w:sz w:val="22"/>
          <w:szCs w:val="22"/>
          <w:shd w:val="clear" w:color="auto" w:fill="FFFFFF"/>
        </w:rPr>
        <w:t xml:space="preserve">” </w:t>
      </w:r>
      <w:r>
        <w:rPr>
          <w:rStyle w:val="None"/>
          <w:rFonts w:ascii="Helvetica" w:hAnsi="Helvetica"/>
          <w:sz w:val="22"/>
          <w:szCs w:val="22"/>
          <w:shd w:val="clear" w:color="auto" w:fill="FFFFFF"/>
        </w:rPr>
        <w:t xml:space="preserve">says </w:t>
      </w:r>
      <w:proofErr w:type="spellStart"/>
      <w:r>
        <w:rPr>
          <w:rStyle w:val="None"/>
          <w:rFonts w:ascii="Helvetica" w:hAnsi="Helvetica"/>
          <w:sz w:val="22"/>
          <w:szCs w:val="22"/>
          <w:shd w:val="clear" w:color="auto" w:fill="FFFFFF"/>
        </w:rPr>
        <w:t>Algoe</w:t>
      </w:r>
      <w:proofErr w:type="spellEnd"/>
      <w:r>
        <w:rPr>
          <w:rStyle w:val="None"/>
          <w:rFonts w:ascii="Helvetica" w:hAnsi="Helvetica"/>
          <w:sz w:val="22"/>
          <w:szCs w:val="22"/>
          <w:shd w:val="clear" w:color="auto" w:fill="FFFFFF"/>
        </w:rPr>
        <w:t xml:space="preserve">. </w:t>
      </w:r>
      <w:r>
        <w:rPr>
          <w:rStyle w:val="None"/>
          <w:rFonts w:ascii="Helvetica" w:hAnsi="Helvetica"/>
          <w:sz w:val="22"/>
          <w:szCs w:val="22"/>
          <w:shd w:val="clear" w:color="auto" w:fill="FFFFFF"/>
          <w:rtl/>
          <w:lang w:val="ar-SA"/>
        </w:rPr>
        <w:t>“</w:t>
      </w:r>
      <w:r>
        <w:rPr>
          <w:rStyle w:val="None"/>
          <w:rFonts w:ascii="Helvetica" w:hAnsi="Helvetica"/>
          <w:sz w:val="22"/>
          <w:szCs w:val="22"/>
          <w:shd w:val="clear" w:color="auto" w:fill="FFFFFF"/>
        </w:rPr>
        <w:t>A whole group of people could be inspired to be kinder to one another, and, through this interwoven kindness, the group itself could become a higher-functioning group.</w:t>
      </w:r>
      <w:r>
        <w:rPr>
          <w:rStyle w:val="None"/>
          <w:rFonts w:ascii="Helvetica" w:hAnsi="Helvetica"/>
          <w:sz w:val="22"/>
          <w:szCs w:val="22"/>
          <w:shd w:val="clear" w:color="auto" w:fill="FFFFFF"/>
        </w:rPr>
        <w:t>”</w:t>
      </w:r>
    </w:p>
    <w:p w14:paraId="11C91CD9" w14:textId="77777777" w:rsidR="00E4755D" w:rsidRDefault="005B76CD">
      <w:pPr>
        <w:pStyle w:val="Default"/>
        <w:spacing w:before="0" w:after="480" w:line="240" w:lineRule="auto"/>
        <w:rPr>
          <w:rStyle w:val="None"/>
          <w:rFonts w:ascii="Helvetica" w:eastAsia="Helvetica" w:hAnsi="Helvetica" w:cs="Helvetica"/>
          <w:sz w:val="22"/>
          <w:szCs w:val="22"/>
          <w:shd w:val="clear" w:color="auto" w:fill="FFFFFF"/>
        </w:rPr>
      </w:pPr>
      <w:r>
        <w:rPr>
          <w:rStyle w:val="None"/>
          <w:rFonts w:ascii="Helvetica" w:hAnsi="Helvetica"/>
          <w:sz w:val="22"/>
          <w:szCs w:val="22"/>
          <w:shd w:val="clear" w:color="auto" w:fill="FFFFFF"/>
        </w:rPr>
        <w:t>Does this mean we should all be expressing gratitud</w:t>
      </w:r>
      <w:r>
        <w:rPr>
          <w:rStyle w:val="None"/>
          <w:rFonts w:ascii="Helvetica" w:hAnsi="Helvetica"/>
          <w:sz w:val="22"/>
          <w:szCs w:val="22"/>
          <w:shd w:val="clear" w:color="auto" w:fill="FFFFFF"/>
        </w:rPr>
        <w:t xml:space="preserve">e more frequently? Yes, says </w:t>
      </w:r>
      <w:proofErr w:type="spellStart"/>
      <w:r>
        <w:rPr>
          <w:rStyle w:val="None"/>
          <w:rFonts w:ascii="Helvetica" w:hAnsi="Helvetica"/>
          <w:sz w:val="22"/>
          <w:szCs w:val="22"/>
          <w:shd w:val="clear" w:color="auto" w:fill="FFFFFF"/>
        </w:rPr>
        <w:t>Algoe</w:t>
      </w:r>
      <w:proofErr w:type="spellEnd"/>
      <w:r>
        <w:rPr>
          <w:rStyle w:val="None"/>
          <w:rFonts w:ascii="Helvetica" w:hAnsi="Helvetica"/>
          <w:shd w:val="clear" w:color="auto" w:fill="FFFFFF"/>
        </w:rPr>
        <w:t>—</w:t>
      </w:r>
      <w:r>
        <w:rPr>
          <w:rStyle w:val="None"/>
          <w:rFonts w:ascii="Helvetica" w:hAnsi="Helvetica"/>
          <w:sz w:val="22"/>
          <w:szCs w:val="22"/>
          <w:shd w:val="clear" w:color="auto" w:fill="FFFFFF"/>
        </w:rPr>
        <w:t xml:space="preserve">though </w:t>
      </w:r>
      <w:r>
        <w:rPr>
          <w:rStyle w:val="None"/>
          <w:rFonts w:ascii="Helvetica" w:hAnsi="Helvetica"/>
          <w:i/>
          <w:iCs/>
          <w:sz w:val="22"/>
          <w:szCs w:val="22"/>
          <w:shd w:val="clear" w:color="auto" w:fill="FFFFFF"/>
        </w:rPr>
        <w:t>how</w:t>
      </w:r>
      <w:r>
        <w:rPr>
          <w:rStyle w:val="None"/>
          <w:rFonts w:ascii="Helvetica" w:hAnsi="Helvetica"/>
          <w:sz w:val="22"/>
          <w:szCs w:val="22"/>
          <w:shd w:val="clear" w:color="auto" w:fill="FFFFFF"/>
        </w:rPr>
        <w:t xml:space="preserve"> it</w:t>
      </w:r>
      <w:r>
        <w:rPr>
          <w:rStyle w:val="None"/>
          <w:rFonts w:ascii="Helvetica" w:hAnsi="Helvetica"/>
          <w:sz w:val="22"/>
          <w:szCs w:val="22"/>
          <w:shd w:val="clear" w:color="auto" w:fill="FFFFFF"/>
          <w:rtl/>
        </w:rPr>
        <w:t>’</w:t>
      </w:r>
      <w:r>
        <w:rPr>
          <w:rStyle w:val="None"/>
          <w:rFonts w:ascii="Helvetica" w:hAnsi="Helvetica"/>
          <w:sz w:val="22"/>
          <w:szCs w:val="22"/>
          <w:shd w:val="clear" w:color="auto" w:fill="FFFFFF"/>
        </w:rPr>
        <w:t>s expressed could differ by context and culture. For some situations, she says, it may be appropriate to be demonstrative rather than verbal</w:t>
      </w:r>
      <w:r>
        <w:rPr>
          <w:rStyle w:val="None"/>
          <w:rFonts w:ascii="Helvetica" w:hAnsi="Helvetica"/>
          <w:sz w:val="22"/>
          <w:szCs w:val="22"/>
          <w:shd w:val="clear" w:color="auto" w:fill="FFFFFF"/>
        </w:rPr>
        <w:t>—</w:t>
      </w:r>
      <w:r>
        <w:rPr>
          <w:rStyle w:val="None"/>
          <w:rFonts w:ascii="Helvetica" w:hAnsi="Helvetica"/>
          <w:sz w:val="22"/>
          <w:szCs w:val="22"/>
          <w:shd w:val="clear" w:color="auto" w:fill="FFFFFF"/>
        </w:rPr>
        <w:t>giving a hug, for example, or bringing a gift of flowers. In anoth</w:t>
      </w:r>
      <w:r>
        <w:rPr>
          <w:rStyle w:val="None"/>
          <w:rFonts w:ascii="Helvetica" w:hAnsi="Helvetica"/>
          <w:sz w:val="22"/>
          <w:szCs w:val="22"/>
          <w:shd w:val="clear" w:color="auto" w:fill="FFFFFF"/>
        </w:rPr>
        <w:t>er context, a simple thank you</w:t>
      </w:r>
      <w:r>
        <w:rPr>
          <w:rStyle w:val="None"/>
          <w:rFonts w:ascii="Helvetica" w:hAnsi="Helvetica"/>
          <w:sz w:val="22"/>
          <w:szCs w:val="22"/>
          <w:shd w:val="clear" w:color="auto" w:fill="FFFFFF"/>
        </w:rPr>
        <w:t>—</w:t>
      </w:r>
      <w:r>
        <w:rPr>
          <w:rStyle w:val="None"/>
          <w:rFonts w:ascii="Helvetica" w:hAnsi="Helvetica"/>
          <w:sz w:val="22"/>
          <w:szCs w:val="22"/>
          <w:shd w:val="clear" w:color="auto" w:fill="FFFFFF"/>
        </w:rPr>
        <w:t>especially if it</w:t>
      </w:r>
      <w:r>
        <w:rPr>
          <w:rStyle w:val="None"/>
          <w:rFonts w:ascii="Helvetica" w:hAnsi="Helvetica"/>
          <w:sz w:val="22"/>
          <w:szCs w:val="22"/>
          <w:shd w:val="clear" w:color="auto" w:fill="FFFFFF"/>
          <w:rtl/>
        </w:rPr>
        <w:t>’</w:t>
      </w:r>
      <w:r>
        <w:rPr>
          <w:rStyle w:val="None"/>
          <w:rFonts w:ascii="Helvetica" w:hAnsi="Helvetica"/>
          <w:sz w:val="22"/>
          <w:szCs w:val="22"/>
          <w:shd w:val="clear" w:color="auto" w:fill="FFFFFF"/>
        </w:rPr>
        <w:t>s sincere and not manipulative</w:t>
      </w:r>
      <w:r>
        <w:rPr>
          <w:rStyle w:val="None"/>
          <w:rFonts w:ascii="Helvetica" w:hAnsi="Helvetica"/>
          <w:sz w:val="22"/>
          <w:szCs w:val="22"/>
          <w:shd w:val="clear" w:color="auto" w:fill="FFFFFF"/>
        </w:rPr>
        <w:t>—</w:t>
      </w:r>
      <w:r>
        <w:rPr>
          <w:rStyle w:val="None"/>
          <w:rFonts w:ascii="Helvetica" w:hAnsi="Helvetica"/>
          <w:sz w:val="22"/>
          <w:szCs w:val="22"/>
          <w:shd w:val="clear" w:color="auto" w:fill="FFFFFF"/>
        </w:rPr>
        <w:t>will get the ball rolling.</w:t>
      </w:r>
    </w:p>
    <w:p w14:paraId="6B647ADC" w14:textId="77777777" w:rsidR="00E4755D" w:rsidRDefault="005B76CD">
      <w:pPr>
        <w:pStyle w:val="Default"/>
        <w:spacing w:before="0" w:line="240" w:lineRule="auto"/>
        <w:rPr>
          <w:rStyle w:val="None"/>
          <w:rFonts w:ascii="Helvetica" w:eastAsia="Helvetica" w:hAnsi="Helvetica" w:cs="Helvetica"/>
          <w:sz w:val="38"/>
          <w:szCs w:val="38"/>
          <w:shd w:val="clear" w:color="auto" w:fill="FFFFFF"/>
        </w:rPr>
      </w:pPr>
      <w:r>
        <w:rPr>
          <w:rStyle w:val="None"/>
          <w:rFonts w:ascii="Helvetica" w:hAnsi="Helvetica"/>
          <w:sz w:val="38"/>
          <w:szCs w:val="38"/>
          <w:shd w:val="clear" w:color="auto" w:fill="FFFFFF"/>
        </w:rPr>
        <w:t xml:space="preserve">Julia </w:t>
      </w:r>
      <w:proofErr w:type="spellStart"/>
      <w:r>
        <w:rPr>
          <w:rStyle w:val="None"/>
          <w:rFonts w:ascii="Helvetica" w:hAnsi="Helvetica"/>
          <w:sz w:val="38"/>
          <w:szCs w:val="38"/>
          <w:shd w:val="clear" w:color="auto" w:fill="FFFFFF"/>
        </w:rPr>
        <w:t>Kabance</w:t>
      </w:r>
      <w:proofErr w:type="spellEnd"/>
      <w:r>
        <w:rPr>
          <w:rStyle w:val="None"/>
          <w:rFonts w:ascii="Helvetica" w:hAnsi="Helvetica"/>
          <w:sz w:val="38"/>
          <w:szCs w:val="38"/>
          <w:shd w:val="clear" w:color="auto" w:fill="FFFFFF"/>
        </w:rPr>
        <w:t xml:space="preserve">, </w:t>
      </w:r>
      <w:r>
        <w:rPr>
          <w:rStyle w:val="None"/>
          <w:rFonts w:ascii="Helvetica" w:hAnsi="Helvetica"/>
          <w:b/>
          <w:bCs/>
          <w:sz w:val="40"/>
          <w:szCs w:val="40"/>
          <w:u w:val="single"/>
          <w:shd w:val="clear" w:color="auto" w:fill="FFFFFF"/>
        </w:rPr>
        <w:t>Oldest Known Woman Veteran of World War II,</w:t>
      </w:r>
      <w:r>
        <w:rPr>
          <w:rStyle w:val="None"/>
          <w:rFonts w:ascii="Helvetica" w:hAnsi="Helvetica"/>
          <w:sz w:val="38"/>
          <w:szCs w:val="38"/>
          <w:shd w:val="clear" w:color="auto" w:fill="FFFFFF"/>
          <w:lang w:val="de-DE"/>
        </w:rPr>
        <w:t xml:space="preserve"> Dies at 111</w:t>
      </w:r>
    </w:p>
    <w:p w14:paraId="08CA3573" w14:textId="77777777" w:rsidR="00E4755D" w:rsidRDefault="005B76CD">
      <w:pPr>
        <w:pStyle w:val="Default"/>
        <w:spacing w:before="0" w:after="340" w:line="240" w:lineRule="auto"/>
        <w:rPr>
          <w:rStyle w:val="None"/>
          <w:rFonts w:ascii="Helvetica" w:eastAsia="Helvetica" w:hAnsi="Helvetica" w:cs="Helvetica"/>
          <w:sz w:val="33"/>
          <w:szCs w:val="33"/>
          <w:shd w:val="clear" w:color="auto" w:fill="FFFFFF"/>
        </w:rPr>
      </w:pPr>
      <w:r>
        <w:rPr>
          <w:rStyle w:val="None"/>
          <w:rFonts w:ascii="Helvetica" w:hAnsi="Helvetica"/>
          <w:sz w:val="33"/>
          <w:szCs w:val="33"/>
          <w:shd w:val="clear" w:color="auto" w:fill="FFFFFF"/>
        </w:rPr>
        <w:lastRenderedPageBreak/>
        <w:t xml:space="preserve">She was also the oldest living member of the Prairie Band Potawatomi </w:t>
      </w:r>
      <w:r>
        <w:rPr>
          <w:rStyle w:val="None"/>
          <w:rFonts w:ascii="Helvetica" w:hAnsi="Helvetica"/>
          <w:sz w:val="33"/>
          <w:szCs w:val="33"/>
          <w:shd w:val="clear" w:color="auto" w:fill="FFFFFF"/>
        </w:rPr>
        <w:t>Nation</w:t>
      </w:r>
    </w:p>
    <w:p w14:paraId="50712311" w14:textId="77777777" w:rsidR="00E4755D" w:rsidRDefault="005B76CD">
      <w:pPr>
        <w:pStyle w:val="Default"/>
        <w:spacing w:before="0" w:after="240" w:line="240" w:lineRule="auto"/>
        <w:rPr>
          <w:rStyle w:val="Hyperlink5"/>
          <w:rFonts w:ascii="Helvetica" w:eastAsia="Helvetica" w:hAnsi="Helvetica" w:cs="Helvetica"/>
          <w:sz w:val="16"/>
          <w:szCs w:val="16"/>
        </w:rPr>
      </w:pPr>
      <w:hyperlink r:id="rId29" w:history="1">
        <w:r>
          <w:rPr>
            <w:rStyle w:val="Hyperlink5"/>
            <w:rFonts w:ascii="Helvetica" w:hAnsi="Helvetica"/>
            <w:sz w:val="16"/>
            <w:szCs w:val="16"/>
            <w:lang w:val="it-IT"/>
          </w:rPr>
          <w:t>Livia Gershon</w:t>
        </w:r>
      </w:hyperlink>
    </w:p>
    <w:p w14:paraId="1F5B160C" w14:textId="77777777" w:rsidR="00E4755D" w:rsidRDefault="00E4755D">
      <w:pPr>
        <w:pStyle w:val="Default"/>
        <w:spacing w:before="0" w:line="240" w:lineRule="auto"/>
        <w:rPr>
          <w:rFonts w:ascii="Helvetica" w:eastAsia="Helvetica" w:hAnsi="Helvetica" w:cs="Helvetica"/>
          <w:sz w:val="35"/>
          <w:szCs w:val="35"/>
          <w:shd w:val="clear" w:color="auto" w:fill="000000"/>
        </w:rPr>
      </w:pPr>
    </w:p>
    <w:p w14:paraId="0469A028" w14:textId="77777777" w:rsidR="00E4755D" w:rsidRDefault="005B76CD">
      <w:pPr>
        <w:pStyle w:val="Default"/>
        <w:spacing w:before="0" w:line="240" w:lineRule="auto"/>
        <w:rPr>
          <w:rStyle w:val="None"/>
          <w:rFonts w:ascii="Helvetica" w:eastAsia="Helvetica" w:hAnsi="Helvetica" w:cs="Helvetica"/>
          <w:color w:val="353535"/>
          <w:sz w:val="29"/>
          <w:szCs w:val="29"/>
          <w:shd w:val="clear" w:color="auto" w:fill="FFFFFF"/>
        </w:rPr>
      </w:pPr>
      <w:r>
        <w:rPr>
          <w:rStyle w:val="Hyperlink5"/>
          <w:rFonts w:ascii="Helvetica" w:eastAsia="Helvetica" w:hAnsi="Helvetica" w:cs="Helvetica"/>
          <w:noProof/>
          <w:sz w:val="35"/>
          <w:szCs w:val="35"/>
        </w:rPr>
        <w:drawing>
          <wp:inline distT="0" distB="0" distL="0" distR="0" wp14:anchorId="457219AB" wp14:editId="454F969A">
            <wp:extent cx="2585922" cy="1939441"/>
            <wp:effectExtent l="0" t="0" r="0" b="0"/>
            <wp:docPr id="1073741835" name="officeArt object" descr="Image"/>
            <wp:cNvGraphicFramePr/>
            <a:graphic xmlns:a="http://schemas.openxmlformats.org/drawingml/2006/main">
              <a:graphicData uri="http://schemas.openxmlformats.org/drawingml/2006/picture">
                <pic:pic xmlns:pic="http://schemas.openxmlformats.org/drawingml/2006/picture">
                  <pic:nvPicPr>
                    <pic:cNvPr id="1073741835" name="Image" descr="Image"/>
                    <pic:cNvPicPr>
                      <a:picLocks noChangeAspect="1"/>
                    </pic:cNvPicPr>
                  </pic:nvPicPr>
                  <pic:blipFill>
                    <a:blip r:embed="rId30"/>
                    <a:stretch>
                      <a:fillRect/>
                    </a:stretch>
                  </pic:blipFill>
                  <pic:spPr>
                    <a:xfrm>
                      <a:off x="0" y="0"/>
                      <a:ext cx="2585922" cy="1939441"/>
                    </a:xfrm>
                    <a:prstGeom prst="rect">
                      <a:avLst/>
                    </a:prstGeom>
                    <a:ln w="12700" cap="flat">
                      <a:noFill/>
                      <a:miter lim="400000"/>
                    </a:ln>
                    <a:effectLst/>
                  </pic:spPr>
                </pic:pic>
              </a:graphicData>
            </a:graphic>
          </wp:inline>
        </w:drawing>
      </w:r>
    </w:p>
    <w:p w14:paraId="6331D12E" w14:textId="77777777" w:rsidR="00E4755D" w:rsidRDefault="005B76CD">
      <w:pPr>
        <w:pStyle w:val="Default"/>
        <w:spacing w:before="0" w:line="240" w:lineRule="auto"/>
        <w:rPr>
          <w:rStyle w:val="Hyperlink5"/>
          <w:rFonts w:ascii="Helvetica" w:eastAsia="Helvetica" w:hAnsi="Helvetica" w:cs="Helvetica"/>
          <w:color w:val="353535"/>
          <w:sz w:val="29"/>
          <w:szCs w:val="29"/>
        </w:rPr>
      </w:pPr>
      <w:proofErr w:type="spellStart"/>
      <w:r>
        <w:rPr>
          <w:rStyle w:val="Hyperlink5"/>
          <w:rFonts w:ascii="Helvetica" w:hAnsi="Helvetica"/>
          <w:color w:val="353535"/>
          <w:sz w:val="29"/>
          <w:szCs w:val="29"/>
        </w:rPr>
        <w:t>Kabance</w:t>
      </w:r>
      <w:proofErr w:type="spellEnd"/>
      <w:r>
        <w:rPr>
          <w:rStyle w:val="Hyperlink5"/>
          <w:rFonts w:ascii="Helvetica" w:hAnsi="Helvetica"/>
          <w:color w:val="353535"/>
          <w:sz w:val="29"/>
          <w:szCs w:val="29"/>
        </w:rPr>
        <w:t xml:space="preserve"> joined the Women's Army Corps in 1943. </w:t>
      </w:r>
      <w:r>
        <w:rPr>
          <w:rStyle w:val="None"/>
          <w:rFonts w:ascii="Helvetica" w:hAnsi="Helvetica"/>
          <w:color w:val="808080"/>
          <w:shd w:val="clear" w:color="auto" w:fill="FFFFFF"/>
        </w:rPr>
        <w:t>Courtesy of the Prairie Band Potawatomi Nation</w:t>
      </w:r>
    </w:p>
    <w:p w14:paraId="0932C9D3" w14:textId="77777777" w:rsidR="00E4755D" w:rsidRDefault="005B76CD">
      <w:pPr>
        <w:pStyle w:val="Default"/>
        <w:spacing w:before="0" w:after="352" w:line="240" w:lineRule="auto"/>
        <w:rPr>
          <w:rStyle w:val="Hyperlink5"/>
          <w:rFonts w:ascii="Helvetica" w:eastAsia="Helvetica" w:hAnsi="Helvetica" w:cs="Helvetica"/>
          <w:sz w:val="31"/>
          <w:szCs w:val="31"/>
        </w:rPr>
      </w:pPr>
      <w:hyperlink r:id="rId31" w:history="1">
        <w:r>
          <w:rPr>
            <w:rStyle w:val="Hyperlink6"/>
            <w:rFonts w:ascii="Helvetica" w:hAnsi="Helvetica"/>
            <w:sz w:val="31"/>
            <w:szCs w:val="31"/>
          </w:rPr>
          <w:t xml:space="preserve">Julia </w:t>
        </w:r>
        <w:proofErr w:type="spellStart"/>
        <w:r>
          <w:rPr>
            <w:rStyle w:val="Hyperlink6"/>
            <w:rFonts w:ascii="Helvetica" w:hAnsi="Helvetica"/>
            <w:sz w:val="31"/>
            <w:szCs w:val="31"/>
          </w:rPr>
          <w:t>Kabance</w:t>
        </w:r>
        <w:proofErr w:type="spellEnd"/>
      </w:hyperlink>
      <w:r>
        <w:rPr>
          <w:rStyle w:val="Hyperlink5"/>
          <w:rFonts w:ascii="Helvetica" w:hAnsi="Helvetica"/>
          <w:sz w:val="31"/>
          <w:szCs w:val="31"/>
        </w:rPr>
        <w:t xml:space="preserve">, who served during World War II as a member of the </w:t>
      </w:r>
      <w:hyperlink r:id="rId32" w:history="1">
        <w:r>
          <w:rPr>
            <w:rStyle w:val="Hyperlink1"/>
            <w:rFonts w:ascii="Helvetica" w:hAnsi="Helvetica"/>
            <w:sz w:val="31"/>
            <w:szCs w:val="31"/>
          </w:rPr>
          <w:t>Women</w:t>
        </w:r>
        <w:r>
          <w:rPr>
            <w:rStyle w:val="Hyperlink1"/>
            <w:rFonts w:ascii="Helvetica" w:hAnsi="Helvetica"/>
            <w:sz w:val="31"/>
            <w:szCs w:val="31"/>
            <w:rtl/>
          </w:rPr>
          <w:t>’</w:t>
        </w:r>
        <w:r>
          <w:rPr>
            <w:rStyle w:val="Hyperlink1"/>
            <w:rFonts w:ascii="Helvetica" w:hAnsi="Helvetica"/>
            <w:sz w:val="31"/>
            <w:szCs w:val="31"/>
          </w:rPr>
          <w:t>s Army Corps</w:t>
        </w:r>
      </w:hyperlink>
      <w:r>
        <w:rPr>
          <w:rStyle w:val="Hyperlink5"/>
          <w:rFonts w:ascii="Helvetica" w:hAnsi="Helvetica"/>
          <w:sz w:val="31"/>
          <w:szCs w:val="31"/>
        </w:rPr>
        <w:t xml:space="preserve"> (WAC), died last Tuesday at the age of 111. She was the oldest known woman veteran of the conflict and the oldest living citizen of the </w:t>
      </w:r>
      <w:hyperlink r:id="rId33" w:history="1">
        <w:r>
          <w:rPr>
            <w:rStyle w:val="Hyperlink1"/>
            <w:rFonts w:ascii="Helvetica" w:hAnsi="Helvetica"/>
            <w:sz w:val="31"/>
            <w:szCs w:val="31"/>
          </w:rPr>
          <w:t>Prairie Band Potawatomi Nation</w:t>
        </w:r>
      </w:hyperlink>
      <w:r>
        <w:rPr>
          <w:rStyle w:val="Hyperlink5"/>
          <w:rFonts w:ascii="Helvetica" w:hAnsi="Helvetica"/>
          <w:sz w:val="31"/>
          <w:szCs w:val="31"/>
        </w:rPr>
        <w:t>.</w:t>
      </w:r>
    </w:p>
    <w:p w14:paraId="7C755DA5" w14:textId="77777777" w:rsidR="00E4755D" w:rsidRDefault="005B76CD">
      <w:pPr>
        <w:pStyle w:val="Default"/>
        <w:spacing w:before="0" w:after="352" w:line="240" w:lineRule="auto"/>
      </w:pPr>
      <w:r>
        <w:rPr>
          <w:rStyle w:val="Hyperlink5"/>
          <w:rFonts w:ascii="Helvetica" w:hAnsi="Helvetica"/>
          <w:sz w:val="31"/>
          <w:szCs w:val="31"/>
          <w:rtl/>
          <w:lang w:val="ar-SA"/>
        </w:rPr>
        <w:t>“</w:t>
      </w:r>
      <w:r>
        <w:rPr>
          <w:rStyle w:val="Hyperlink5"/>
          <w:rFonts w:ascii="Helvetica" w:hAnsi="Helvetica"/>
          <w:sz w:val="31"/>
          <w:szCs w:val="31"/>
        </w:rPr>
        <w:t xml:space="preserve">Julia was a proud member of the </w:t>
      </w:r>
      <w:hyperlink r:id="rId34" w:history="1">
        <w:r>
          <w:rPr>
            <w:rStyle w:val="Hyperlink1"/>
            <w:rFonts w:ascii="Helvetica" w:hAnsi="Helvetica"/>
            <w:sz w:val="31"/>
            <w:szCs w:val="31"/>
          </w:rPr>
          <w:t>American Legion Post 410 We Ta Se</w:t>
        </w:r>
      </w:hyperlink>
      <w:r>
        <w:rPr>
          <w:rStyle w:val="Hyperlink5"/>
          <w:rFonts w:ascii="Helvetica" w:hAnsi="Helvetica"/>
          <w:sz w:val="31"/>
          <w:szCs w:val="31"/>
        </w:rPr>
        <w:t>, for her service in World War II,</w:t>
      </w:r>
      <w:r>
        <w:rPr>
          <w:rStyle w:val="Hyperlink5"/>
          <w:rFonts w:ascii="Helvetica" w:hAnsi="Helvetica"/>
          <w:sz w:val="31"/>
          <w:szCs w:val="31"/>
        </w:rPr>
        <w:t xml:space="preserve">” </w:t>
      </w:r>
      <w:r>
        <w:rPr>
          <w:rStyle w:val="Hyperlink5"/>
          <w:rFonts w:ascii="Helvetica" w:hAnsi="Helvetica"/>
          <w:sz w:val="31"/>
          <w:szCs w:val="31"/>
        </w:rPr>
        <w:t xml:space="preserve">Prairie Band Potawatomi Nation Chairman </w:t>
      </w:r>
      <w:hyperlink r:id="rId35" w:history="1">
        <w:r>
          <w:rPr>
            <w:rStyle w:val="Hyperlink1"/>
            <w:rFonts w:ascii="Helvetica" w:hAnsi="Helvetica"/>
            <w:sz w:val="31"/>
            <w:szCs w:val="31"/>
          </w:rPr>
          <w:t xml:space="preserve">Joseph </w:t>
        </w:r>
        <w:proofErr w:type="spellStart"/>
        <w:r>
          <w:rPr>
            <w:rStyle w:val="Hyperlink1"/>
            <w:rFonts w:ascii="Helvetica" w:hAnsi="Helvetica"/>
            <w:sz w:val="31"/>
            <w:szCs w:val="31"/>
          </w:rPr>
          <w:t>Rupnick</w:t>
        </w:r>
        <w:proofErr w:type="spellEnd"/>
      </w:hyperlink>
      <w:r>
        <w:rPr>
          <w:rStyle w:val="Hyperlink5"/>
          <w:rFonts w:ascii="Helvetica" w:hAnsi="Helvetica"/>
          <w:sz w:val="31"/>
          <w:szCs w:val="31"/>
        </w:rPr>
        <w:t xml:space="preserve"> tells </w:t>
      </w:r>
      <w:hyperlink r:id="rId36" w:history="1">
        <w:r>
          <w:rPr>
            <w:rStyle w:val="Hyperlink7"/>
            <w:rFonts w:ascii="Helvetica" w:hAnsi="Helvetica"/>
            <w:sz w:val="31"/>
            <w:szCs w:val="31"/>
          </w:rPr>
          <w:t>Native News Online</w:t>
        </w:r>
      </w:hyperlink>
      <w:r>
        <w:rPr>
          <w:rStyle w:val="Hyperlink5"/>
          <w:rFonts w:ascii="Helvetica" w:hAnsi="Helvetica"/>
          <w:sz w:val="31"/>
          <w:szCs w:val="31"/>
        </w:rPr>
        <w:t xml:space="preserve">. </w:t>
      </w:r>
      <w:r>
        <w:rPr>
          <w:rStyle w:val="Hyperlink5"/>
          <w:rFonts w:ascii="Helvetica" w:hAnsi="Helvetica"/>
          <w:sz w:val="31"/>
          <w:szCs w:val="31"/>
          <w:rtl/>
          <w:lang w:val="ar-SA"/>
        </w:rPr>
        <w:t>“</w:t>
      </w:r>
      <w:r>
        <w:rPr>
          <w:rStyle w:val="Hyperlink5"/>
          <w:rFonts w:ascii="Helvetica" w:hAnsi="Helvetica"/>
          <w:sz w:val="31"/>
          <w:szCs w:val="31"/>
        </w:rPr>
        <w:t>She was an inspiration to our tribe.</w:t>
      </w:r>
      <w:r>
        <w:rPr>
          <w:rStyle w:val="Hyperlink5"/>
          <w:rFonts w:ascii="Helvetica" w:hAnsi="Helvetica"/>
          <w:sz w:val="31"/>
          <w:szCs w:val="31"/>
        </w:rPr>
        <w:t>”</w:t>
      </w:r>
    </w:p>
    <w:sectPr w:rsidR="00E4755D">
      <w:headerReference w:type="default" r:id="rId37"/>
      <w:footerReference w:type="default" r:id="rId38"/>
      <w:pgSz w:w="15840" w:h="12240" w:orient="landscape"/>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29F34" w14:textId="77777777" w:rsidR="00000000" w:rsidRDefault="005B76CD">
      <w:r>
        <w:separator/>
      </w:r>
    </w:p>
  </w:endnote>
  <w:endnote w:type="continuationSeparator" w:id="0">
    <w:p w14:paraId="5FD3B7D1" w14:textId="77777777" w:rsidR="00000000" w:rsidRDefault="005B7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Verdana">
    <w:panose1 w:val="020B0604030504040204"/>
    <w:charset w:val="00"/>
    <w:family w:val="swiss"/>
    <w:pitch w:val="variable"/>
    <w:sig w:usb0="A00006FF" w:usb1="4000205B" w:usb2="00000010" w:usb3="00000000" w:csb0="0000019F" w:csb1="00000000"/>
  </w:font>
  <w:font w:name="Times Roman">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86CD6" w14:textId="77777777" w:rsidR="00E4755D" w:rsidRDefault="00E4755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177DA" w14:textId="77777777" w:rsidR="00000000" w:rsidRDefault="005B76CD">
      <w:r>
        <w:separator/>
      </w:r>
    </w:p>
  </w:footnote>
  <w:footnote w:type="continuationSeparator" w:id="0">
    <w:p w14:paraId="05952B17" w14:textId="77777777" w:rsidR="00000000" w:rsidRDefault="005B76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7F50C" w14:textId="77777777" w:rsidR="00E4755D" w:rsidRDefault="00E4755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30FF5"/>
    <w:multiLevelType w:val="hybridMultilevel"/>
    <w:tmpl w:val="D988D97E"/>
    <w:styleLink w:val="Bullet"/>
    <w:lvl w:ilvl="0" w:tplc="5B8ECEEA">
      <w:start w:val="1"/>
      <w:numFmt w:val="bullet"/>
      <w:lvlText w:val="•"/>
      <w:lvlJc w:val="left"/>
      <w:pPr>
        <w:ind w:left="720" w:hanging="50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8C2A9EBE">
      <w:start w:val="1"/>
      <w:numFmt w:val="bullet"/>
      <w:lvlText w:val="•"/>
      <w:lvlJc w:val="left"/>
      <w:pPr>
        <w:ind w:left="715" w:hanging="275"/>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2" w:tplc="4E2A3554">
      <w:start w:val="1"/>
      <w:numFmt w:val="bullet"/>
      <w:lvlText w:val="•"/>
      <w:lvlJc w:val="left"/>
      <w:pPr>
        <w:ind w:left="935" w:hanging="275"/>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3" w:tplc="2AF07D38">
      <w:start w:val="1"/>
      <w:numFmt w:val="bullet"/>
      <w:lvlText w:val="•"/>
      <w:lvlJc w:val="left"/>
      <w:pPr>
        <w:ind w:left="1155" w:hanging="275"/>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4" w:tplc="3E0E292C">
      <w:start w:val="1"/>
      <w:numFmt w:val="bullet"/>
      <w:lvlText w:val="•"/>
      <w:lvlJc w:val="left"/>
      <w:pPr>
        <w:ind w:left="1375" w:hanging="275"/>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5" w:tplc="C1067A76">
      <w:start w:val="1"/>
      <w:numFmt w:val="bullet"/>
      <w:lvlText w:val="•"/>
      <w:lvlJc w:val="left"/>
      <w:pPr>
        <w:ind w:left="1595" w:hanging="275"/>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6" w:tplc="64AE054E">
      <w:start w:val="1"/>
      <w:numFmt w:val="bullet"/>
      <w:lvlText w:val="•"/>
      <w:lvlJc w:val="left"/>
      <w:pPr>
        <w:ind w:left="1815" w:hanging="275"/>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7" w:tplc="F8A0DBB8">
      <w:start w:val="1"/>
      <w:numFmt w:val="bullet"/>
      <w:lvlText w:val="•"/>
      <w:lvlJc w:val="left"/>
      <w:pPr>
        <w:ind w:left="2035" w:hanging="275"/>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8" w:tplc="DB82877C">
      <w:start w:val="1"/>
      <w:numFmt w:val="bullet"/>
      <w:lvlText w:val="•"/>
      <w:lvlJc w:val="left"/>
      <w:pPr>
        <w:ind w:left="2255" w:hanging="275"/>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1" w15:restartNumberingAfterBreak="0">
    <w:nsid w:val="3E9A67BC"/>
    <w:multiLevelType w:val="hybridMultilevel"/>
    <w:tmpl w:val="D988D97E"/>
    <w:numStyleLink w:val="Bullet"/>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revisionView w:formatting="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55D"/>
    <w:rsid w:val="005B76CD"/>
    <w:rsid w:val="00E475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6ADA4"/>
  <w15:docId w15:val="{5B134AEF-69D3-4507-A015-A300EE1AD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i/>
      <w:iCs/>
      <w:sz w:val="24"/>
      <w:szCs w:val="24"/>
      <w:u w:val="single"/>
      <w:shd w:val="clear" w:color="auto" w:fill="FFFFFF"/>
    </w:rPr>
  </w:style>
  <w:style w:type="character" w:customStyle="1" w:styleId="Hyperlink1">
    <w:name w:val="Hyperlink.1"/>
    <w:basedOn w:val="None"/>
    <w:rPr>
      <w:u w:val="single"/>
      <w:shd w:val="clear" w:color="auto" w:fill="FFFFFF"/>
    </w:rPr>
  </w:style>
  <w:style w:type="paragraph" w:customStyle="1" w:styleId="Body">
    <w:name w:val="Body"/>
    <w:rPr>
      <w:rFonts w:ascii="Helvetica Neue" w:eastAsia="Helvetica Neue" w:hAnsi="Helvetica Neue" w:cs="Helvetica Neue"/>
      <w:color w:val="000000"/>
      <w:sz w:val="22"/>
      <w:szCs w:val="22"/>
      <w14:textOutline w14:w="0" w14:cap="flat" w14:cmpd="sng" w14:algn="ctr">
        <w14:noFill/>
        <w14:prstDash w14:val="solid"/>
        <w14:bevel/>
      </w14:textOutline>
    </w:rPr>
  </w:style>
  <w:style w:type="character" w:customStyle="1" w:styleId="Hyperlink2">
    <w:name w:val="Hyperlink.2"/>
    <w:basedOn w:val="None"/>
    <w:rPr>
      <w:outline w:val="0"/>
      <w:color w:val="C6341B"/>
      <w:sz w:val="26"/>
      <w:szCs w:val="26"/>
      <w:shd w:val="clear" w:color="auto" w:fill="FFFFFF"/>
    </w:rPr>
  </w:style>
  <w:style w:type="character" w:customStyle="1" w:styleId="Hyperlink3">
    <w:name w:val="Hyperlink.3"/>
    <w:basedOn w:val="None"/>
    <w:rPr>
      <w:outline w:val="0"/>
      <w:color w:val="C6341B"/>
      <w:shd w:val="clear" w:color="auto" w:fill="FFFFFF"/>
    </w:rPr>
  </w:style>
  <w:style w:type="character" w:customStyle="1" w:styleId="Hyperlink4">
    <w:name w:val="Hyperlink.4"/>
    <w:basedOn w:val="None"/>
    <w:rPr>
      <w:b/>
      <w:bCs/>
      <w:outline w:val="0"/>
      <w:color w:val="C6341B"/>
      <w:sz w:val="28"/>
      <w:szCs w:val="28"/>
      <w:u w:val="single"/>
      <w:shd w:val="clear" w:color="auto" w:fill="FFFFFF"/>
    </w:rPr>
  </w:style>
  <w:style w:type="numbering" w:customStyle="1" w:styleId="Bullet">
    <w:name w:val="Bullet"/>
    <w:pPr>
      <w:numPr>
        <w:numId w:val="1"/>
      </w:numPr>
    </w:pPr>
  </w:style>
  <w:style w:type="character" w:customStyle="1" w:styleId="Hyperlink5">
    <w:name w:val="Hyperlink.5"/>
    <w:basedOn w:val="None"/>
    <w:rPr>
      <w:shd w:val="clear" w:color="auto" w:fill="FFFFFF"/>
    </w:rPr>
  </w:style>
  <w:style w:type="character" w:customStyle="1" w:styleId="Hyperlink6">
    <w:name w:val="Hyperlink.6"/>
    <w:basedOn w:val="None"/>
    <w:rPr>
      <w:u w:val="single" w:color="000000"/>
      <w:shd w:val="clear" w:color="auto" w:fill="FFFFFF"/>
    </w:rPr>
  </w:style>
  <w:style w:type="character" w:customStyle="1" w:styleId="Hyperlink7">
    <w:name w:val="Hyperlink.7"/>
    <w:basedOn w:val="None"/>
    <w:rPr>
      <w:i/>
      <w:iCs/>
      <w:u w:val="singl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catalinapimiento.com/" TargetMode="External"/><Relationship Id="rId18" Type="http://schemas.openxmlformats.org/officeDocument/2006/relationships/image" Target="media/image4.jpeg"/><Relationship Id="rId26" Type="http://schemas.openxmlformats.org/officeDocument/2006/relationships/hyperlink" Target="https://www.ncbi.nlm.nih.gov/pubmed/31414873" TargetMode="External"/><Relationship Id="rId39" Type="http://schemas.openxmlformats.org/officeDocument/2006/relationships/fontTable" Target="fontTable.xml"/><Relationship Id="rId21" Type="http://schemas.openxmlformats.org/officeDocument/2006/relationships/hyperlink" Target="https://www.youtube.com/watch?v=YTD0QdRHWFY" TargetMode="External"/><Relationship Id="rId34" Type="http://schemas.openxmlformats.org/officeDocument/2006/relationships/hyperlink" Target="https://www.pbpindiantribe.com/we-ta-se/" TargetMode="External"/><Relationship Id="rId7" Type="http://schemas.openxmlformats.org/officeDocument/2006/relationships/image" Target="media/image1.jpeg"/><Relationship Id="rId12" Type="http://schemas.openxmlformats.org/officeDocument/2006/relationships/hyperlink" Target="https://americanindian.si.edu/" TargetMode="Externa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hyperlink" Target="https://www.pbpindiantribe.com/"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yperlink" Target="https://www.smithsonianmag.com/author/livia-gersh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mericanindian.si.edu/americans/" TargetMode="External"/><Relationship Id="rId24" Type="http://schemas.openxmlformats.org/officeDocument/2006/relationships/hyperlink" Target="https://greatergood.berkeley.edu/topic/gratitude/definition#why-practice-gratitude" TargetMode="External"/><Relationship Id="rId32" Type="http://schemas.openxmlformats.org/officeDocument/2006/relationships/hyperlink" Target="https://www.army.mil/women/history/wac.html"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smithsonianmag.com/smithsonian-institution/ask-smithsonian/ask-form/" TargetMode="External"/><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hyperlink" Target="https://nativenewsonline.net/currents/prairie-band-potawatomi-nation-mourns-loss-of-oldest-citizen-and-wwii-veteran-julia-kabance-who-passes-away-at-111" TargetMode="External"/><Relationship Id="rId10" Type="http://schemas.openxmlformats.org/officeDocument/2006/relationships/hyperlink" Target="https://americanindian.si.edu/explore/research" TargetMode="External"/><Relationship Id="rId19" Type="http://schemas.openxmlformats.org/officeDocument/2006/relationships/image" Target="media/image5.jpeg"/><Relationship Id="rId31" Type="http://schemas.openxmlformats.org/officeDocument/2006/relationships/hyperlink" Target="https://www.piperfuneralhome.com/obituary/Julia-Kabance" TargetMode="External"/><Relationship Id="rId4" Type="http://schemas.openxmlformats.org/officeDocument/2006/relationships/webSettings" Target="webSettings.xml"/><Relationship Id="rId9" Type="http://schemas.openxmlformats.org/officeDocument/2006/relationships/hyperlink" Target="http://naturalhistory.si.edu/" TargetMode="External"/><Relationship Id="rId14" Type="http://schemas.openxmlformats.org/officeDocument/2006/relationships/hyperlink" Target="https://stri.si.edu/" TargetMode="External"/><Relationship Id="rId22" Type="http://schemas.openxmlformats.org/officeDocument/2006/relationships/image" Target="media/image7.jpeg"/><Relationship Id="rId27" Type="http://schemas.openxmlformats.org/officeDocument/2006/relationships/hyperlink" Target="https://ggia.berkeley.edu/practice/gratitude_letter" TargetMode="External"/><Relationship Id="rId30" Type="http://schemas.openxmlformats.org/officeDocument/2006/relationships/image" Target="media/image11.jpeg"/><Relationship Id="rId35" Type="http://schemas.openxmlformats.org/officeDocument/2006/relationships/hyperlink" Target="https://www.pbpindiantribe.com/member/joseph-rupnick/" TargetMode="External"/><Relationship Id="rId8" Type="http://schemas.openxmlformats.org/officeDocument/2006/relationships/hyperlink" Target="https://naturalhistory.si.edu/staff/rose-gulledge" TargetMode="External"/><Relationship Id="rId3" Type="http://schemas.openxmlformats.org/officeDocument/2006/relationships/settings" Target="settings.xml"/></Relationships>
</file>

<file path=word/theme/theme1.xml><?xml version="1.0" encoding="utf-8"?>
<a:theme xmlns:a="http://schemas.openxmlformats.org/drawingml/2006/main" name="BlankLandscape">
  <a:themeElements>
    <a:clrScheme name="BlankLandscape">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1511</Words>
  <Characters>8617</Characters>
  <Application>Microsoft Office Word</Application>
  <DocSecurity>4</DocSecurity>
  <Lines>71</Lines>
  <Paragraphs>20</Paragraphs>
  <ScaleCrop>false</ScaleCrop>
  <Company/>
  <LinksUpToDate>false</LinksUpToDate>
  <CharactersWithSpaces>10108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stirm</dc:creator>
  <cp:lastModifiedBy>ERIC STIRM</cp:lastModifiedBy>
  <cp:revision>2</cp:revision>
  <dcterms:created xsi:type="dcterms:W3CDTF">2021-11-23T19:43:00Z</dcterms:created>
  <dcterms:modified xsi:type="dcterms:W3CDTF">2021-11-23T19:43:00Z</dcterms:modified>
</cp:coreProperties>
</file>